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8C3082" w:rsidRDefault="008C3082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:rsidR="00446C90" w:rsidRPr="00520D44" w:rsidRDefault="00446C90" w:rsidP="00446C90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БИЗНЕС-ПЛАН</w:t>
      </w:r>
    </w:p>
    <w:p w:rsidR="00446C90" w:rsidRPr="00520D44" w:rsidRDefault="00446C90" w:rsidP="00446C90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 w:rsidRPr="00520D44">
        <w:rPr>
          <w:color w:val="000000" w:themeColor="text1"/>
          <w:sz w:val="28"/>
          <w:szCs w:val="28"/>
        </w:rPr>
        <w:t>технико-экономическое обоснование проекта</w:t>
      </w:r>
    </w:p>
    <w:p w:rsidR="00446C90" w:rsidRPr="00520D44" w:rsidRDefault="00446C90" w:rsidP="00446C90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446C90" w:rsidRPr="00520D44" w:rsidRDefault="00446C90" w:rsidP="00446C90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 w:rsidRPr="00520D44">
        <w:rPr>
          <w:color w:val="000000" w:themeColor="text1"/>
          <w:sz w:val="28"/>
          <w:szCs w:val="28"/>
        </w:rPr>
        <w:t>по осуществлению индивидуальной предпринимательской деятельности, связанной с получением социальной помощи на основании социального контракта с целью реализации проекта</w:t>
      </w:r>
    </w:p>
    <w:p w:rsidR="00177E3A" w:rsidRDefault="00907991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социального </w:t>
      </w:r>
      <w:r w:rsidR="00B97D10">
        <w:rPr>
          <w:color w:val="000000" w:themeColor="text1"/>
          <w:sz w:val="28"/>
          <w:szCs w:val="28"/>
        </w:rPr>
        <w:t>контракта с</w:t>
      </w:r>
      <w:r w:rsidR="00177E3A">
        <w:rPr>
          <w:color w:val="000000" w:themeColor="text1"/>
          <w:sz w:val="28"/>
          <w:szCs w:val="28"/>
        </w:rPr>
        <w:t xml:space="preserve"> целью </w:t>
      </w:r>
      <w:r w:rsidR="00B97D10">
        <w:rPr>
          <w:color w:val="000000" w:themeColor="text1"/>
          <w:sz w:val="28"/>
          <w:szCs w:val="28"/>
        </w:rPr>
        <w:t>реализации проекта</w:t>
      </w:r>
    </w:p>
    <w:p w:rsidR="00446C90" w:rsidRDefault="00446C90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446C90" w:rsidRDefault="00446C90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Pr="008C3082" w:rsidRDefault="008C3082" w:rsidP="00F1083E">
      <w:pPr>
        <w:tabs>
          <w:tab w:val="left" w:pos="4585"/>
        </w:tabs>
        <w:jc w:val="center"/>
        <w:rPr>
          <w:b/>
          <w:color w:val="000000" w:themeColor="text1"/>
          <w:sz w:val="28"/>
          <w:szCs w:val="28"/>
        </w:rPr>
      </w:pPr>
      <w:r w:rsidRPr="008C3082">
        <w:rPr>
          <w:b/>
          <w:color w:val="000000" w:themeColor="text1"/>
          <w:sz w:val="28"/>
          <w:szCs w:val="28"/>
        </w:rPr>
        <w:t>Предоставление услуг по маникюру и педикюру</w:t>
      </w: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C3082" w:rsidRDefault="008C308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C3082" w:rsidRDefault="008C3082" w:rsidP="008C3082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8C3082" w:rsidRPr="00DF2299" w:rsidRDefault="008F21D7" w:rsidP="008C3082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color w:val="000000"/>
          <w:sz w:val="28"/>
          <w:szCs w:val="28"/>
        </w:rPr>
      </w:pPr>
      <w:r w:rsidRPr="00DF2299">
        <w:rPr>
          <w:color w:val="000000"/>
          <w:sz w:val="28"/>
          <w:szCs w:val="28"/>
        </w:rPr>
        <w:t xml:space="preserve"> </w:t>
      </w:r>
      <w:r w:rsidR="008C3082" w:rsidRPr="00DF2299">
        <w:rPr>
          <w:color w:val="000000"/>
          <w:sz w:val="28"/>
          <w:szCs w:val="28"/>
        </w:rPr>
        <w:t>(ФИО автора)</w:t>
      </w:r>
    </w:p>
    <w:p w:rsidR="008C3082" w:rsidRPr="00DF2299" w:rsidRDefault="008C3082" w:rsidP="008C3082">
      <w:pPr>
        <w:tabs>
          <w:tab w:val="left" w:pos="4585"/>
          <w:tab w:val="left" w:pos="9923"/>
        </w:tabs>
        <w:ind w:right="-1" w:firstLine="709"/>
        <w:contextualSpacing/>
        <w:jc w:val="center"/>
        <w:rPr>
          <w:color w:val="000000"/>
          <w:sz w:val="28"/>
          <w:szCs w:val="28"/>
        </w:rPr>
      </w:pPr>
    </w:p>
    <w:p w:rsidR="008C3082" w:rsidRPr="00DF2299" w:rsidRDefault="008C3082" w:rsidP="008C3082">
      <w:pPr>
        <w:tabs>
          <w:tab w:val="left" w:pos="4585"/>
          <w:tab w:val="left" w:pos="9923"/>
        </w:tabs>
        <w:ind w:right="-1" w:firstLine="709"/>
        <w:contextualSpacing/>
        <w:jc w:val="right"/>
        <w:rPr>
          <w:color w:val="000000"/>
          <w:sz w:val="28"/>
          <w:szCs w:val="28"/>
        </w:rPr>
      </w:pPr>
      <w:r w:rsidRPr="00DF2299">
        <w:rPr>
          <w:color w:val="000000"/>
          <w:sz w:val="28"/>
          <w:szCs w:val="28"/>
        </w:rPr>
        <w:t xml:space="preserve"> </w:t>
      </w:r>
    </w:p>
    <w:p w:rsidR="00F1083E" w:rsidRDefault="00F1083E" w:rsidP="008C3082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</w:t>
      </w:r>
      <w:r w:rsidR="008C3082">
        <w:rPr>
          <w:color w:val="000000" w:themeColor="text1"/>
          <w:sz w:val="28"/>
          <w:szCs w:val="28"/>
        </w:rPr>
        <w:t xml:space="preserve"> </w:t>
      </w:r>
      <w:r w:rsidR="00F56AC1">
        <w:rPr>
          <w:color w:val="000000" w:themeColor="text1"/>
          <w:sz w:val="28"/>
          <w:szCs w:val="28"/>
        </w:rPr>
        <w:t>Советский</w:t>
      </w:r>
      <w:r w:rsidR="008C3082">
        <w:rPr>
          <w:color w:val="000000" w:themeColor="text1"/>
          <w:sz w:val="28"/>
          <w:szCs w:val="28"/>
        </w:rPr>
        <w:t>, 2021</w:t>
      </w:r>
      <w:r>
        <w:rPr>
          <w:color w:val="000000" w:themeColor="text1"/>
          <w:sz w:val="28"/>
          <w:szCs w:val="28"/>
        </w:rPr>
        <w:t xml:space="preserve"> г. </w:t>
      </w:r>
    </w:p>
    <w:p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C3082" w:rsidRDefault="008C308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C3082" w:rsidRDefault="008C308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Содержание </w:t>
      </w: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7221"/>
        <w:gridCol w:w="1109"/>
      </w:tblGrid>
      <w:tr w:rsidR="00B44C8D" w:rsidTr="005B1A88">
        <w:tc>
          <w:tcPr>
            <w:tcW w:w="7221" w:type="dxa"/>
            <w:hideMark/>
          </w:tcPr>
          <w:p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1. Резюме проекта</w:t>
            </w:r>
          </w:p>
        </w:tc>
        <w:tc>
          <w:tcPr>
            <w:tcW w:w="1109" w:type="dxa"/>
          </w:tcPr>
          <w:p w:rsidR="00B44C8D" w:rsidRDefault="009F69B3" w:rsidP="009F69B3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44C8D" w:rsidTr="005B1A88">
        <w:tc>
          <w:tcPr>
            <w:tcW w:w="7221" w:type="dxa"/>
          </w:tcPr>
          <w:p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16E1">
              <w:rPr>
                <w:rFonts w:ascii="Times New Roman" w:hAnsi="Times New Roman" w:cs="Times New Roman"/>
                <w:sz w:val="28"/>
                <w:szCs w:val="28"/>
              </w:rPr>
              <w:t>Описание рынка сбыта</w:t>
            </w:r>
          </w:p>
        </w:tc>
        <w:tc>
          <w:tcPr>
            <w:tcW w:w="1109" w:type="dxa"/>
          </w:tcPr>
          <w:p w:rsidR="00B44C8D" w:rsidRDefault="005B1A88" w:rsidP="009F69B3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44C8D" w:rsidTr="005B1A88">
        <w:tc>
          <w:tcPr>
            <w:tcW w:w="7221" w:type="dxa"/>
            <w:hideMark/>
          </w:tcPr>
          <w:p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адровый план</w:t>
            </w:r>
          </w:p>
        </w:tc>
        <w:tc>
          <w:tcPr>
            <w:tcW w:w="1109" w:type="dxa"/>
          </w:tcPr>
          <w:p w:rsidR="00B44C8D" w:rsidRDefault="00CE0875" w:rsidP="00CE0875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44C8D" w:rsidTr="005B1A88">
        <w:trPr>
          <w:trHeight w:val="85"/>
        </w:trPr>
        <w:tc>
          <w:tcPr>
            <w:tcW w:w="7221" w:type="dxa"/>
          </w:tcPr>
          <w:p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график реализации проекта</w:t>
            </w:r>
          </w:p>
          <w:p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Описание места реализации проекта</w:t>
            </w:r>
          </w:p>
          <w:p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. Сводная смета расходов</w:t>
            </w:r>
          </w:p>
        </w:tc>
        <w:tc>
          <w:tcPr>
            <w:tcW w:w="1109" w:type="dxa"/>
          </w:tcPr>
          <w:p w:rsidR="00B44C8D" w:rsidRDefault="00270193" w:rsidP="009F69B3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B1A88" w:rsidRDefault="00CE0875" w:rsidP="009F69B3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B1A88" w:rsidRDefault="00CE0875" w:rsidP="009F69B3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B44C8D" w:rsidTr="005B1A88">
        <w:trPr>
          <w:trHeight w:val="85"/>
        </w:trPr>
        <w:tc>
          <w:tcPr>
            <w:tcW w:w="7221" w:type="dxa"/>
            <w:hideMark/>
          </w:tcPr>
          <w:p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. Финансовый план</w:t>
            </w:r>
            <w:r w:rsidR="009F69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109" w:type="dxa"/>
          </w:tcPr>
          <w:p w:rsidR="00B44C8D" w:rsidRDefault="005B1A88" w:rsidP="00CE0875">
            <w:pPr>
              <w:pStyle w:val="ConsPlusNormal0"/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E08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F21D7" w:rsidRDefault="008F21D7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8F21D7" w:rsidRDefault="008F21D7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:rsidR="00A12818" w:rsidRPr="00A12818" w:rsidRDefault="00A12818" w:rsidP="00093319">
      <w:pPr>
        <w:pStyle w:val="ConsPlusNormal0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  <w:t>Резюме проекта</w:t>
      </w:r>
    </w:p>
    <w:p w:rsidR="00A12818" w:rsidRDefault="00A12818" w:rsidP="00093319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Автор проекта </w:t>
      </w:r>
    </w:p>
    <w:p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8F21D7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Ф.И.О.</w:t>
      </w:r>
    </w:p>
    <w:p w:rsidR="00443F18" w:rsidRDefault="00443F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ИНН заявителя</w:t>
      </w:r>
      <w:r w:rsidR="008C3082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8C3082" w:rsidRPr="008C3082">
        <w:t xml:space="preserve"> </w:t>
      </w:r>
    </w:p>
    <w:p w:rsidR="008C3082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8C3082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возраст: </w:t>
      </w:r>
    </w:p>
    <w:p w:rsidR="009A047E" w:rsidRDefault="009A047E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56AC1" w:rsidRDefault="008C3082" w:rsidP="00F56AC1">
      <w:pPr>
        <w:pStyle w:val="ConsPlusNormal0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</w:t>
      </w:r>
      <w:r w:rsidR="00A12818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алификация </w:t>
      </w:r>
      <w:r w:rsidR="00442771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инициатора</w:t>
      </w:r>
      <w:r w:rsidR="00A12818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9A047E" w:rsidRDefault="009A047E" w:rsidP="00F56AC1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F56AC1" w:rsidRPr="00F56AC1" w:rsidRDefault="00F56AC1" w:rsidP="00F56AC1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F56AC1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Курсовое обучение: </w:t>
      </w:r>
    </w:p>
    <w:p w:rsidR="00F56AC1" w:rsidRDefault="00F56AC1" w:rsidP="00F56AC1">
      <w:pPr>
        <w:pStyle w:val="ConsPlusNormal0"/>
        <w:numPr>
          <w:ilvl w:val="0"/>
          <w:numId w:val="5"/>
        </w:numPr>
        <w:ind w:left="1134" w:hanging="414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Маникюр классический/комбинированный/аппаратный маникюр/покрытие </w:t>
      </w:r>
      <w:proofErr w:type="gramStart"/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гель-лаком</w:t>
      </w:r>
      <w:proofErr w:type="gramEnd"/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B5776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</w:t>
      </w: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г. </w:t>
      </w:r>
    </w:p>
    <w:p w:rsidR="00F56AC1" w:rsidRDefault="00F56AC1" w:rsidP="00F56AC1">
      <w:pPr>
        <w:pStyle w:val="ConsPlusNormal0"/>
        <w:numPr>
          <w:ilvl w:val="0"/>
          <w:numId w:val="5"/>
        </w:numPr>
        <w:ind w:left="1134" w:hanging="414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Лечение ногтевой пластины </w:t>
      </w:r>
      <w:r w:rsidRPr="00F56AC1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IBX SYSNTEM</w:t>
      </w: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F56AC1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B5776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______</w:t>
      </w:r>
      <w:r w:rsidRPr="00F56AC1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г</w:t>
      </w:r>
      <w:r w:rsidRPr="00F56AC1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</w:t>
      </w:r>
    </w:p>
    <w:p w:rsidR="00F158E6" w:rsidRDefault="00F158E6" w:rsidP="00F56AC1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F158E6" w:rsidRPr="00E17E94" w:rsidRDefault="00F158E6" w:rsidP="00F158E6">
      <w:pPr>
        <w:pStyle w:val="ConsPlusNormal0"/>
        <w:spacing w:line="288" w:lineRule="auto"/>
        <w:ind w:firstLine="0"/>
        <w:jc w:val="both"/>
        <w:rPr>
          <w:rStyle w:val="a4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17E94">
        <w:rPr>
          <w:rStyle w:val="a4"/>
          <w:rFonts w:ascii="Times New Roman" w:hAnsi="Times New Roman" w:cs="Times New Roman"/>
          <w:bCs/>
          <w:sz w:val="28"/>
          <w:szCs w:val="28"/>
        </w:rPr>
        <w:t>Предыдущие должности и места работы</w:t>
      </w:r>
      <w:r w:rsidRPr="00E17E94">
        <w:rPr>
          <w:rStyle w:val="a4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</w:p>
    <w:p w:rsidR="008C3082" w:rsidRDefault="008C3082" w:rsidP="00F56AC1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8C3082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94"/>
        <w:gridCol w:w="3020"/>
        <w:gridCol w:w="2991"/>
      </w:tblGrid>
      <w:tr w:rsidR="00F158E6" w:rsidRPr="00D752A2" w:rsidTr="00047ED1"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работы</w:t>
            </w:r>
            <w:r w:rsidRPr="00D752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F158E6" w:rsidRPr="00D752A2" w:rsidRDefault="00F158E6" w:rsidP="00F158E6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работы</w:t>
            </w:r>
          </w:p>
        </w:tc>
      </w:tr>
      <w:tr w:rsidR="00F158E6" w:rsidRPr="00D752A2" w:rsidTr="00047ED1"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F158E6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  <w:tr w:rsidR="00F158E6" w:rsidRPr="00D752A2" w:rsidTr="00047ED1"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  <w:tr w:rsidR="00F158E6" w:rsidRPr="00D752A2" w:rsidTr="00047ED1">
        <w:tc>
          <w:tcPr>
            <w:tcW w:w="3115" w:type="dxa"/>
          </w:tcPr>
          <w:p w:rsidR="00F158E6" w:rsidRPr="00D752A2" w:rsidRDefault="00F158E6" w:rsidP="009A047E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F158E6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58E6" w:rsidRPr="00D752A2" w:rsidRDefault="00F158E6" w:rsidP="00F158E6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</w:tbl>
    <w:p w:rsidR="00F158E6" w:rsidRPr="008C3082" w:rsidRDefault="00F158E6" w:rsidP="00F56AC1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A12818" w:rsidRDefault="00A12818" w:rsidP="008C3082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C3082" w:rsidRDefault="00A12818" w:rsidP="008C3082">
      <w:pPr>
        <w:tabs>
          <w:tab w:val="left" w:pos="1560"/>
          <w:tab w:val="left" w:pos="3630"/>
        </w:tabs>
        <w:spacing w:line="312" w:lineRule="auto"/>
        <w:ind w:firstLine="284"/>
        <w:jc w:val="both"/>
        <w:rPr>
          <w:sz w:val="28"/>
          <w:szCs w:val="28"/>
        </w:rPr>
      </w:pPr>
      <w:r>
        <w:rPr>
          <w:rStyle w:val="a4"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bCs/>
          <w:color w:val="000000"/>
          <w:sz w:val="28"/>
          <w:szCs w:val="28"/>
          <w:shd w:val="clear" w:color="auto" w:fill="FFFFFF"/>
        </w:rPr>
        <w:t> </w:t>
      </w:r>
      <w:r>
        <w:rPr>
          <w:rStyle w:val="a4"/>
          <w:bCs/>
          <w:color w:val="000000"/>
          <w:sz w:val="28"/>
          <w:szCs w:val="28"/>
          <w:shd w:val="clear" w:color="auto" w:fill="FFFFFF"/>
        </w:rPr>
        <w:t>контактный телефон, почтовый адрес, адре</w:t>
      </w:r>
      <w:r w:rsidR="00F56AC1">
        <w:rPr>
          <w:rStyle w:val="a4"/>
          <w:bCs/>
          <w:color w:val="000000"/>
          <w:sz w:val="28"/>
          <w:szCs w:val="28"/>
          <w:shd w:val="clear" w:color="auto" w:fill="FFFFFF"/>
        </w:rPr>
        <w:t>с</w:t>
      </w:r>
      <w:r w:rsidR="008C3082">
        <w:rPr>
          <w:rStyle w:val="a4"/>
          <w:bCs/>
          <w:color w:val="000000"/>
          <w:sz w:val="28"/>
          <w:szCs w:val="28"/>
          <w:shd w:val="clear" w:color="auto" w:fill="FFFFFF"/>
        </w:rPr>
        <w:t>:</w:t>
      </w:r>
      <w:r w:rsidR="008C3082" w:rsidRPr="008C3082">
        <w:rPr>
          <w:sz w:val="28"/>
          <w:szCs w:val="28"/>
        </w:rPr>
        <w:t xml:space="preserve"> </w:t>
      </w:r>
    </w:p>
    <w:p w:rsidR="008C3082" w:rsidRPr="00F56AC1" w:rsidRDefault="008C3082" w:rsidP="009A047E">
      <w:pPr>
        <w:tabs>
          <w:tab w:val="left" w:pos="1560"/>
          <w:tab w:val="left" w:pos="3630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2254">
        <w:rPr>
          <w:sz w:val="28"/>
          <w:szCs w:val="28"/>
        </w:rPr>
        <w:t>телефон</w:t>
      </w:r>
      <w:r w:rsidRPr="00F56AC1">
        <w:rPr>
          <w:sz w:val="28"/>
          <w:szCs w:val="28"/>
        </w:rPr>
        <w:t>:</w:t>
      </w:r>
      <w:r w:rsidR="00F56AC1" w:rsidRPr="00F56AC1">
        <w:rPr>
          <w:sz w:val="28"/>
          <w:szCs w:val="28"/>
        </w:rPr>
        <w:t xml:space="preserve"> </w:t>
      </w:r>
      <w:r w:rsidR="008F21D7">
        <w:rPr>
          <w:sz w:val="28"/>
          <w:szCs w:val="28"/>
        </w:rPr>
        <w:t>_____</w:t>
      </w:r>
      <w:r w:rsidR="00F56AC1" w:rsidRPr="00F56AC1">
        <w:rPr>
          <w:sz w:val="28"/>
          <w:szCs w:val="28"/>
        </w:rPr>
        <w:t xml:space="preserve"> </w:t>
      </w:r>
    </w:p>
    <w:p w:rsidR="00A12818" w:rsidRDefault="008C3082" w:rsidP="009A047E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AC1">
        <w:rPr>
          <w:rFonts w:ascii="Times New Roman" w:hAnsi="Times New Roman" w:cs="Times New Roman"/>
          <w:sz w:val="28"/>
          <w:szCs w:val="28"/>
        </w:rPr>
        <w:t xml:space="preserve">- адрес: </w:t>
      </w:r>
      <w:r w:rsidR="00F56AC1" w:rsidRPr="00F56AC1">
        <w:rPr>
          <w:rFonts w:ascii="Times New Roman" w:hAnsi="Times New Roman" w:cs="Times New Roman"/>
          <w:sz w:val="28"/>
          <w:szCs w:val="28"/>
        </w:rPr>
        <w:t xml:space="preserve">г. </w:t>
      </w:r>
      <w:r w:rsidR="00B5776B">
        <w:rPr>
          <w:rFonts w:ascii="Times New Roman" w:hAnsi="Times New Roman" w:cs="Times New Roman"/>
          <w:sz w:val="28"/>
          <w:szCs w:val="28"/>
        </w:rPr>
        <w:t>_________</w:t>
      </w:r>
      <w:r w:rsidR="00F56AC1" w:rsidRPr="00F56AC1">
        <w:rPr>
          <w:rFonts w:ascii="Times New Roman" w:hAnsi="Times New Roman" w:cs="Times New Roman"/>
          <w:sz w:val="28"/>
          <w:szCs w:val="28"/>
        </w:rPr>
        <w:t xml:space="preserve">, </w:t>
      </w:r>
      <w:r w:rsidR="008F21D7">
        <w:rPr>
          <w:rFonts w:ascii="Times New Roman" w:hAnsi="Times New Roman" w:cs="Times New Roman"/>
          <w:sz w:val="28"/>
          <w:szCs w:val="28"/>
        </w:rPr>
        <w:t>ул.________</w:t>
      </w:r>
      <w:r w:rsidR="00F56AC1" w:rsidRPr="00F56AC1">
        <w:rPr>
          <w:rFonts w:ascii="Times New Roman" w:hAnsi="Times New Roman" w:cs="Times New Roman"/>
          <w:sz w:val="28"/>
          <w:szCs w:val="28"/>
        </w:rPr>
        <w:t xml:space="preserve"> д.</w:t>
      </w:r>
      <w:r w:rsidR="008F21D7">
        <w:rPr>
          <w:rFonts w:ascii="Times New Roman" w:hAnsi="Times New Roman" w:cs="Times New Roman"/>
          <w:sz w:val="28"/>
          <w:szCs w:val="28"/>
        </w:rPr>
        <w:t>_</w:t>
      </w:r>
      <w:r w:rsidR="00F56AC1" w:rsidRPr="00F56AC1">
        <w:rPr>
          <w:rFonts w:ascii="Times New Roman" w:hAnsi="Times New Roman" w:cs="Times New Roman"/>
          <w:sz w:val="28"/>
          <w:szCs w:val="28"/>
        </w:rPr>
        <w:t>, кв.</w:t>
      </w:r>
      <w:r w:rsidR="008F21D7">
        <w:rPr>
          <w:rFonts w:ascii="Times New Roman" w:hAnsi="Times New Roman" w:cs="Times New Roman"/>
          <w:sz w:val="28"/>
          <w:szCs w:val="28"/>
        </w:rPr>
        <w:t>_</w:t>
      </w:r>
      <w:r w:rsidR="00D701AA">
        <w:rPr>
          <w:rFonts w:ascii="Times New Roman" w:hAnsi="Times New Roman" w:cs="Times New Roman"/>
          <w:sz w:val="28"/>
          <w:szCs w:val="28"/>
        </w:rPr>
        <w:t>.</w:t>
      </w:r>
    </w:p>
    <w:p w:rsidR="00F56AC1" w:rsidRDefault="00F56AC1" w:rsidP="008C308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1AA" w:rsidRDefault="00D701AA" w:rsidP="00D701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Организационно-правовая форма </w:t>
      </w:r>
      <w:r w:rsidRPr="00D701AA">
        <w:rPr>
          <w:rFonts w:ascii="Times New Roman" w:hAnsi="Times New Roman" w:cs="Times New Roman"/>
          <w:sz w:val="28"/>
          <w:szCs w:val="28"/>
        </w:rPr>
        <w:t xml:space="preserve">бизнеса: </w:t>
      </w:r>
      <w:proofErr w:type="spellStart"/>
      <w:r w:rsidR="004B0B4B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D701AA">
        <w:rPr>
          <w:rFonts w:ascii="Times New Roman" w:hAnsi="Times New Roman" w:cs="Times New Roman"/>
          <w:sz w:val="28"/>
          <w:szCs w:val="28"/>
        </w:rPr>
        <w:t>.</w:t>
      </w:r>
    </w:p>
    <w:p w:rsidR="009A047E" w:rsidRPr="00D701AA" w:rsidRDefault="009A047E" w:rsidP="00D701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Ц</w:t>
      </w: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ель проекта</w:t>
      </w:r>
      <w:r w:rsidR="00D701AA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446C90" w:rsidRDefault="00446C90" w:rsidP="00446C90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</w:p>
    <w:p w:rsidR="00F158E6" w:rsidRDefault="00F158E6" w:rsidP="00446C90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Создание маникюрной студии </w:t>
      </w:r>
      <w:proofErr w:type="gramStart"/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эконом-класса</w:t>
      </w:r>
      <w:proofErr w:type="gramEnd"/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 в г.</w:t>
      </w:r>
      <w:r w:rsidR="00B5776B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_____________________</w:t>
      </w:r>
      <w:r w:rsidR="00D701AA" w:rsidRPr="00D701AA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A047E" w:rsidRPr="00D701AA" w:rsidRDefault="009A047E" w:rsidP="00F158E6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Основные услуги студии: </w:t>
      </w:r>
    </w:p>
    <w:p w:rsidR="00F158E6" w:rsidRPr="00F158E6" w:rsidRDefault="00F158E6" w:rsidP="001C1B78">
      <w:pPr>
        <w:pStyle w:val="ConsPlusNormal0"/>
        <w:numPr>
          <w:ilvl w:val="0"/>
          <w:numId w:val="7"/>
        </w:numPr>
        <w:ind w:left="0"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F158E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Маникюр любой сложности;</w:t>
      </w:r>
    </w:p>
    <w:p w:rsidR="00F158E6" w:rsidRPr="00F158E6" w:rsidRDefault="001C1B78" w:rsidP="001C1B78">
      <w:pPr>
        <w:pStyle w:val="ConsPlusNormal0"/>
        <w:numPr>
          <w:ilvl w:val="0"/>
          <w:numId w:val="7"/>
        </w:numPr>
        <w:ind w:left="0"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Покрытие и с</w:t>
      </w:r>
      <w:r w:rsidR="00F158E6" w:rsidRPr="00F158E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нятие гелиевых покрытий с ногтей;</w:t>
      </w:r>
    </w:p>
    <w:p w:rsidR="00F158E6" w:rsidRPr="00F158E6" w:rsidRDefault="00F158E6" w:rsidP="001C1B78">
      <w:pPr>
        <w:pStyle w:val="ConsPlusNormal0"/>
        <w:numPr>
          <w:ilvl w:val="0"/>
          <w:numId w:val="7"/>
        </w:numPr>
        <w:ind w:left="0"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F158E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Праздничный и повседневный дизайн ногтей;</w:t>
      </w:r>
    </w:p>
    <w:p w:rsidR="00F158E6" w:rsidRPr="00F158E6" w:rsidRDefault="00F158E6" w:rsidP="001C1B78">
      <w:pPr>
        <w:pStyle w:val="ConsPlusNormal0"/>
        <w:numPr>
          <w:ilvl w:val="0"/>
          <w:numId w:val="7"/>
        </w:numPr>
        <w:ind w:left="0"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F158E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Педикюр;</w:t>
      </w:r>
    </w:p>
    <w:p w:rsidR="00D701AA" w:rsidRPr="00D701AA" w:rsidRDefault="00F158E6" w:rsidP="001C1B78">
      <w:pPr>
        <w:pStyle w:val="ConsPlusNormal0"/>
        <w:numPr>
          <w:ilvl w:val="0"/>
          <w:numId w:val="6"/>
        </w:numPr>
        <w:ind w:left="0"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F158E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Ухаживающие процедуры за кожей рук и ногтями</w:t>
      </w:r>
      <w:r w:rsidR="00D701AA" w:rsidRPr="00D701AA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D701AA" w:rsidRDefault="00A12818" w:rsidP="004044E4">
      <w:pPr>
        <w:shd w:val="clear" w:color="auto" w:fill="FFFFFF"/>
        <w:tabs>
          <w:tab w:val="left" w:pos="142"/>
        </w:tabs>
        <w:autoSpaceDE w:val="0"/>
        <w:ind w:right="-1" w:firstLine="709"/>
        <w:contextualSpacing/>
        <w:jc w:val="both"/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A12818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ab/>
      </w:r>
    </w:p>
    <w:p w:rsidR="004044E4" w:rsidRDefault="004044E4" w:rsidP="004044E4">
      <w:pPr>
        <w:shd w:val="clear" w:color="auto" w:fill="FFFFFF"/>
        <w:tabs>
          <w:tab w:val="left" w:pos="142"/>
        </w:tabs>
        <w:autoSpaceDE w:val="0"/>
        <w:ind w:right="-1" w:firstLine="709"/>
        <w:contextualSpacing/>
        <w:rPr>
          <w:rStyle w:val="a4"/>
          <w:bCs/>
          <w:sz w:val="28"/>
          <w:szCs w:val="28"/>
        </w:rPr>
      </w:pPr>
      <w:r w:rsidRPr="00E17E94">
        <w:rPr>
          <w:rStyle w:val="a4"/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E17E94">
        <w:rPr>
          <w:rStyle w:val="a4"/>
          <w:bCs/>
          <w:sz w:val="28"/>
          <w:szCs w:val="28"/>
        </w:rPr>
        <w:t>описа</w:t>
      </w:r>
      <w:r>
        <w:rPr>
          <w:rStyle w:val="a4"/>
          <w:bCs/>
          <w:sz w:val="28"/>
          <w:szCs w:val="28"/>
        </w:rPr>
        <w:t xml:space="preserve">ние </w:t>
      </w:r>
      <w:r w:rsidRPr="00E17E94">
        <w:rPr>
          <w:rStyle w:val="a4"/>
          <w:bCs/>
          <w:sz w:val="28"/>
          <w:szCs w:val="28"/>
        </w:rPr>
        <w:t xml:space="preserve"> предоставляем</w:t>
      </w:r>
      <w:r>
        <w:rPr>
          <w:rStyle w:val="a4"/>
          <w:bCs/>
          <w:sz w:val="28"/>
          <w:szCs w:val="28"/>
        </w:rPr>
        <w:t>ых</w:t>
      </w:r>
      <w:r w:rsidRPr="00E17E94">
        <w:rPr>
          <w:rStyle w:val="a4"/>
          <w:bCs/>
          <w:sz w:val="28"/>
          <w:szCs w:val="28"/>
        </w:rPr>
        <w:t xml:space="preserve"> услуг:</w:t>
      </w:r>
    </w:p>
    <w:p w:rsidR="004044E4" w:rsidRDefault="004044E4" w:rsidP="004044E4">
      <w:pPr>
        <w:shd w:val="clear" w:color="auto" w:fill="FFFFFF"/>
        <w:tabs>
          <w:tab w:val="left" w:pos="142"/>
        </w:tabs>
        <w:autoSpaceDE w:val="0"/>
        <w:ind w:right="-1" w:firstLine="709"/>
        <w:contextualSpacing/>
        <w:rPr>
          <w:b/>
          <w:iCs/>
          <w:color w:val="000000"/>
          <w:sz w:val="28"/>
          <w:szCs w:val="28"/>
          <w:shd w:val="clear" w:color="auto" w:fill="FFFFFF"/>
        </w:rPr>
      </w:pPr>
    </w:p>
    <w:p w:rsidR="001C1B78" w:rsidRPr="001C1B78" w:rsidRDefault="00D701AA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b/>
          <w:iCs/>
          <w:color w:val="000000"/>
          <w:sz w:val="28"/>
          <w:szCs w:val="28"/>
          <w:shd w:val="clear" w:color="auto" w:fill="FFFFFF"/>
        </w:rPr>
        <w:t>Маникюр</w:t>
      </w:r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 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косметическая процедура по обработке ногтей на</w:t>
      </w:r>
      <w:r w:rsidR="001C1B78">
        <w:rPr>
          <w:iCs/>
          <w:color w:val="000000"/>
          <w:sz w:val="28"/>
          <w:szCs w:val="28"/>
          <w:shd w:val="clear" w:color="auto" w:fill="FFFFFF"/>
        </w:rPr>
        <w:t xml:space="preserve"> пальцах рук и самих кистей рук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1C1B78" w:rsidRPr="001C1B78" w:rsidRDefault="001C1B78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C1B78">
        <w:rPr>
          <w:iCs/>
          <w:color w:val="000000"/>
          <w:sz w:val="28"/>
          <w:szCs w:val="28"/>
          <w:shd w:val="clear" w:color="auto" w:fill="FFFFFF"/>
        </w:rPr>
        <w:t>Маникюр может включать в себя: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Ванночки для кожи рук и ногтей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Уход за ногтями, полировка, придание им формы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Украшение ногтей лаком, стразами и др.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Обработку кутикулы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Наращивание ногтей</w:t>
      </w:r>
    </w:p>
    <w:p w:rsidR="001C1B78" w:rsidRPr="001C1B78" w:rsidRDefault="004044E4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1C1B78" w:rsidRPr="001C1B78">
        <w:rPr>
          <w:iCs/>
          <w:color w:val="000000"/>
          <w:sz w:val="28"/>
          <w:szCs w:val="28"/>
          <w:shd w:val="clear" w:color="auto" w:fill="FFFFFF"/>
        </w:rPr>
        <w:t>Массаж рук</w:t>
      </w:r>
    </w:p>
    <w:p w:rsidR="00D701AA" w:rsidRPr="00027FB5" w:rsidRDefault="00D701AA" w:rsidP="001C1B78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076AC">
        <w:rPr>
          <w:b/>
          <w:iCs/>
          <w:color w:val="000000"/>
          <w:sz w:val="28"/>
          <w:szCs w:val="28"/>
          <w:shd w:val="clear" w:color="auto" w:fill="FFFFFF"/>
        </w:rPr>
        <w:t xml:space="preserve">Покрытие </w:t>
      </w:r>
      <w:proofErr w:type="gramStart"/>
      <w:r w:rsidRPr="008076AC">
        <w:rPr>
          <w:b/>
          <w:iCs/>
          <w:color w:val="000000"/>
          <w:sz w:val="28"/>
          <w:szCs w:val="28"/>
          <w:shd w:val="clear" w:color="auto" w:fill="FFFFFF"/>
        </w:rPr>
        <w:t>гель-лаком</w:t>
      </w:r>
      <w:proofErr w:type="gramEnd"/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 представляет собой своеобразную смесь лака и геля без запаха и вредных веществ: формальдегида, </w:t>
      </w:r>
      <w:proofErr w:type="spellStart"/>
      <w:r w:rsidRPr="00027FB5">
        <w:rPr>
          <w:iCs/>
          <w:color w:val="000000"/>
          <w:sz w:val="28"/>
          <w:szCs w:val="28"/>
          <w:shd w:val="clear" w:color="auto" w:fill="FFFFFF"/>
        </w:rPr>
        <w:t>дибутилфталата</w:t>
      </w:r>
      <w:proofErr w:type="spellEnd"/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 и толуола. Маникюр с покрытием гель-лак  выбирают потому, что средство сочетает в себе лучшие качества профессиональных лаков: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-не требует предварительной подготовки – спиливания, что исключает </w:t>
      </w:r>
      <w:proofErr w:type="spellStart"/>
      <w:r w:rsidRPr="00027FB5">
        <w:rPr>
          <w:iCs/>
          <w:color w:val="000000"/>
          <w:sz w:val="28"/>
          <w:szCs w:val="28"/>
          <w:shd w:val="clear" w:color="auto" w:fill="FFFFFF"/>
        </w:rPr>
        <w:t>травмирование</w:t>
      </w:r>
      <w:proofErr w:type="spellEnd"/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 ногтевых пластин;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>-наносится просто с помощью кисточки, высыхает в течение нескольких минут (для полимеризации используется УФ лампа). Поскольку лак затвердевает только под воздействием лампы, у мастера маникюра есть возможность скорректировать поверхность;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>-не смазывается, не скалывается, не оставляет разводов и поло</w:t>
      </w:r>
      <w:r>
        <w:rPr>
          <w:iCs/>
          <w:color w:val="000000"/>
          <w:sz w:val="28"/>
          <w:szCs w:val="28"/>
          <w:shd w:val="clear" w:color="auto" w:fill="FFFFFF"/>
        </w:rPr>
        <w:t>со</w:t>
      </w:r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к, не утяжеляет ногти, 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>-внешне выглядит как обычное лаковое покрытие – ярко и блестяще;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 xml:space="preserve">-сохраняет свой изначальный вид на протяжении практически двух недель;  </w:t>
      </w:r>
    </w:p>
    <w:p w:rsidR="00D701AA" w:rsidRPr="00027FB5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>-легко снимается</w:t>
      </w:r>
      <w:r w:rsidR="009A047E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D701AA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27FB5">
        <w:rPr>
          <w:iCs/>
          <w:color w:val="000000"/>
          <w:sz w:val="28"/>
          <w:szCs w:val="28"/>
          <w:shd w:val="clear" w:color="auto" w:fill="FFFFFF"/>
        </w:rPr>
        <w:t>Плюсом является и то, что гель-лак не вызывает аллергии и не повреждает натуральных ногтевых пластин, а, наоборот, укрепляет их. При этом его можно использовать постоянно, без перерыва.</w:t>
      </w:r>
    </w:p>
    <w:p w:rsidR="00D701AA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D701AA" w:rsidRDefault="00D701AA" w:rsidP="004044E4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076AC">
        <w:rPr>
          <w:b/>
          <w:iCs/>
          <w:color w:val="000000"/>
          <w:sz w:val="28"/>
          <w:szCs w:val="28"/>
          <w:shd w:val="clear" w:color="auto" w:fill="FFFFFF"/>
        </w:rPr>
        <w:t>Педикюр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044E4">
        <w:rPr>
          <w:iCs/>
          <w:color w:val="000000"/>
          <w:sz w:val="28"/>
          <w:szCs w:val="28"/>
          <w:shd w:val="clear" w:color="auto" w:fill="FFFFFF"/>
        </w:rPr>
        <w:t>-</w:t>
      </w:r>
      <w:r w:rsidR="004044E4" w:rsidRPr="004044E4">
        <w:rPr>
          <w:iCs/>
          <w:color w:val="000000"/>
          <w:sz w:val="28"/>
          <w:szCs w:val="28"/>
          <w:shd w:val="clear" w:color="auto" w:fill="FFFFFF"/>
        </w:rPr>
        <w:t xml:space="preserve"> комплексная процедура по уходу пальцами ног и ступнями. Он включает удаление </w:t>
      </w:r>
      <w:proofErr w:type="spellStart"/>
      <w:r w:rsidR="004044E4" w:rsidRPr="004044E4">
        <w:rPr>
          <w:iCs/>
          <w:color w:val="000000"/>
          <w:sz w:val="28"/>
          <w:szCs w:val="28"/>
          <w:shd w:val="clear" w:color="auto" w:fill="FFFFFF"/>
        </w:rPr>
        <w:t>натоптышей</w:t>
      </w:r>
      <w:proofErr w:type="spellEnd"/>
      <w:r w:rsidR="004044E4" w:rsidRPr="004044E4">
        <w:rPr>
          <w:iCs/>
          <w:color w:val="000000"/>
          <w:sz w:val="28"/>
          <w:szCs w:val="28"/>
          <w:shd w:val="clear" w:color="auto" w:fill="FFFFFF"/>
        </w:rPr>
        <w:t xml:space="preserve"> и мозолей, обработку и полировку ногтей, их дизайн.</w:t>
      </w:r>
    </w:p>
    <w:p w:rsidR="0055079D" w:rsidRDefault="0055079D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</w:pPr>
    </w:p>
    <w:p w:rsidR="0055079D" w:rsidRPr="0055079D" w:rsidRDefault="0055079D" w:rsidP="0055079D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55079D">
        <w:rPr>
          <w:rStyle w:val="a4"/>
          <w:b/>
          <w:bCs/>
          <w:i w:val="0"/>
          <w:iCs/>
          <w:color w:val="000000"/>
          <w:sz w:val="28"/>
          <w:szCs w:val="28"/>
          <w:shd w:val="clear" w:color="auto" w:fill="FFFFFF"/>
        </w:rPr>
        <w:t>Ухаживающие процедуры за кожей рук и ногтями</w:t>
      </w:r>
      <w:r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: </w:t>
      </w:r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Парафинотерапия –  </w:t>
      </w:r>
      <w:proofErr w:type="spellStart"/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>термопроцедура</w:t>
      </w:r>
      <w:proofErr w:type="spellEnd"/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с использованием косметического парафина. Она может быть холодной и горячей. По эффективности лучше горячая парафинотерапия.</w:t>
      </w:r>
    </w:p>
    <w:p w:rsidR="0055079D" w:rsidRPr="0055079D" w:rsidRDefault="0055079D" w:rsidP="0055079D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Температура плавления парафина 70-80ᵒС. Косметологи применяют профессиональные продукты. В них жидкий парафин остывает до 55ᵒС. Доказано, что такая температура положительно </w:t>
      </w:r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lastRenderedPageBreak/>
        <w:t>сказывается на дерме, ногтях, суставах, мышечной ткани и ЦНС и не обжигает.</w:t>
      </w:r>
    </w:p>
    <w:p w:rsidR="004044E4" w:rsidRDefault="0055079D" w:rsidP="0055079D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55079D">
        <w:rPr>
          <w:rStyle w:val="a4"/>
          <w:bCs/>
          <w:i w:val="0"/>
          <w:iCs/>
          <w:color w:val="000000"/>
          <w:sz w:val="28"/>
          <w:szCs w:val="28"/>
          <w:shd w:val="clear" w:color="auto" w:fill="FFFFFF"/>
        </w:rPr>
        <w:t>Терапия парафином – доступный метод возвратить кистям красоту, привести нервы в порядок. Во время прогревания рук клетки кожи обновляются, выводятся токсические вещества, убирается отек тканей.</w:t>
      </w:r>
    </w:p>
    <w:p w:rsidR="0055079D" w:rsidRDefault="0055079D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55079D" w:rsidRDefault="0055079D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D701AA" w:rsidRDefault="00D701AA" w:rsidP="00D701AA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Постоянный мониторинг новых технологий и материалов позволит усовершенствовать услуги и предлагать качественные услуги клиентам. </w:t>
      </w:r>
    </w:p>
    <w:p w:rsidR="004044E4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177E3A">
        <w:rPr>
          <w:rStyle w:val="a4"/>
          <w:rFonts w:ascii="Times New Roman" w:hAnsi="Times New Roman" w:cs="Times New Roman"/>
          <w:bCs/>
          <w:sz w:val="28"/>
          <w:szCs w:val="28"/>
        </w:rPr>
        <w:tab/>
      </w:r>
    </w:p>
    <w:p w:rsidR="004044E4" w:rsidRDefault="004044E4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4044E4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A12818">
        <w:rPr>
          <w:rStyle w:val="a4"/>
          <w:rFonts w:ascii="Times New Roman" w:hAnsi="Times New Roman" w:cs="Times New Roman"/>
          <w:bCs/>
          <w:sz w:val="28"/>
          <w:szCs w:val="28"/>
        </w:rPr>
        <w:t>- потенциальные потребители услуги/прод</w:t>
      </w:r>
      <w:r w:rsidR="004044E4">
        <w:rPr>
          <w:rStyle w:val="a4"/>
          <w:rFonts w:ascii="Times New Roman" w:hAnsi="Times New Roman" w:cs="Times New Roman"/>
          <w:bCs/>
          <w:sz w:val="28"/>
          <w:szCs w:val="28"/>
        </w:rPr>
        <w:t>укта:</w:t>
      </w:r>
    </w:p>
    <w:p w:rsidR="004044E4" w:rsidRDefault="004044E4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4044E4" w:rsidRPr="004044E4" w:rsidRDefault="004044E4" w:rsidP="004044E4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044E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Целевая аудитория: 95%-женщины в возрасте от 15 до 60 лет, 5% — мужчины разных возрастов. Это работающие </w:t>
      </w:r>
      <w:r w:rsidR="00D7450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 служащие, работники социальной сферы, </w:t>
      </w:r>
      <w:r w:rsidRPr="004044E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люди, которые следят за собственной внешностью</w:t>
      </w:r>
      <w:r w:rsidR="00D7450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4044E4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A12818" w:rsidRPr="004044E4" w:rsidRDefault="00A12818" w:rsidP="004044E4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177E3A" w:rsidRPr="00FB57F2" w:rsidRDefault="00177E3A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trike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  <w:r w:rsidRPr="00050C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</w:p>
    <w:p w:rsidR="006F5E43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Текущий статус проекта </w:t>
      </w:r>
    </w:p>
    <w:p w:rsidR="00260636" w:rsidRDefault="0026063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</w:p>
    <w:p w:rsidR="009A047E" w:rsidRDefault="003A3C8F" w:rsidP="009A047E">
      <w:pPr>
        <w:pStyle w:val="ConsPlusNormal0"/>
        <w:ind w:firstLine="426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Проект </w:t>
      </w:r>
      <w:r w:rsidR="0026063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стартующий. </w:t>
      </w:r>
    </w:p>
    <w:p w:rsidR="00A97D56" w:rsidRDefault="00260636" w:rsidP="009A047E">
      <w:pPr>
        <w:pStyle w:val="ConsPlusNormal0"/>
        <w:ind w:firstLine="426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Для наработки опыта и клиентской базы занималась предоставлением маникюрных услуг на дому. В настоящее время накопленный опыт позволит оказывать широкий перечень востребованных услуг на хорошем профессиональном уровне. </w:t>
      </w:r>
    </w:p>
    <w:p w:rsidR="00260636" w:rsidRDefault="00260636" w:rsidP="009A047E">
      <w:pPr>
        <w:pStyle w:val="ConsPlusNormal0"/>
        <w:ind w:firstLine="426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Социальная помощь позволит обеспечить современное техническое оснащение маникюрной студии и приобрести расходный материал, который позволит удовлетворить любой самый взыскательный вкус, предоставляя широкий выбор </w:t>
      </w:r>
      <w:r w:rsidR="009A047E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вариантов</w:t>
      </w: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260636" w:rsidRDefault="00260636" w:rsidP="009A047E">
      <w:pPr>
        <w:pStyle w:val="ConsPlusNormal0"/>
        <w:ind w:firstLine="426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Для расширения спектра услуг в октябре-ноябре 2021 г. планируется прохождение обучения на курсе</w:t>
      </w:r>
      <w:r w:rsidRPr="0026063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>: моделировани</w:t>
      </w: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е (наращивание ногтей; педикюр). </w:t>
      </w:r>
    </w:p>
    <w:p w:rsidR="003A3C8F" w:rsidRPr="003A3C8F" w:rsidRDefault="003A3C8F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</w:pPr>
    </w:p>
    <w:p w:rsid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основных средств (оборудование)</w:t>
      </w:r>
      <w:r w:rsidR="00BF491D" w:rsidRP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A3C8F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собственности:</w:t>
      </w:r>
    </w:p>
    <w:p w:rsidR="003A3C8F" w:rsidRPr="003A3C8F" w:rsidRDefault="003A3C8F" w:rsidP="003A3C8F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A3C8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1. </w:t>
      </w:r>
      <w:r w:rsidR="00D7450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Ножницы маникюрные.</w:t>
      </w:r>
      <w:r w:rsidRPr="003A3C8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3A3C8F" w:rsidRPr="003A3C8F" w:rsidRDefault="003A3C8F" w:rsidP="003A3C8F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A3C8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2. </w:t>
      </w:r>
      <w:r w:rsidR="00D7450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Аппарат для маникюра.</w:t>
      </w:r>
    </w:p>
    <w:p w:rsidR="003A3C8F" w:rsidRDefault="003A3C8F" w:rsidP="003A3C8F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A3C8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3. </w:t>
      </w:r>
      <w:r w:rsidR="00D7450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Лампа для сушки гель-лака.</w:t>
      </w:r>
    </w:p>
    <w:p w:rsidR="009A047E" w:rsidRPr="003A3C8F" w:rsidRDefault="009A047E" w:rsidP="003A3C8F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Имеющееся оборудование подходит для домашнего использования, требует замены.</w:t>
      </w:r>
    </w:p>
    <w:p w:rsidR="003A3C8F" w:rsidRPr="00A97D56" w:rsidRDefault="003A3C8F" w:rsidP="003A3C8F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D4CA9" w:rsidRPr="00D74505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недвижимости</w:t>
      </w:r>
      <w:r w:rsidR="007D4CA9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аренде</w:t>
      </w:r>
      <w:r w:rsidR="003A3C8F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="007D4CA9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74505" w:rsidRPr="00D74505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нет.</w:t>
      </w:r>
    </w:p>
    <w:p w:rsidR="00A97D56" w:rsidRPr="003A3C8F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</w:p>
    <w:p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земельных участков</w:t>
      </w:r>
      <w:r w:rsid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491D"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собственности/аренде</w:t>
      </w:r>
      <w:r w:rsidR="003A3C8F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3A3C8F" w:rsidRPr="003A3C8F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нет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B44C8D" w:rsidRPr="002D701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2D70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рынка сбыта</w:t>
      </w:r>
    </w:p>
    <w:p w:rsidR="0032580C" w:rsidRDefault="0032580C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Основные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покупател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и 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услуг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:</w:t>
      </w:r>
    </w:p>
    <w:p w:rsidR="00D74505" w:rsidRPr="00D74505" w:rsidRDefault="00D74505" w:rsidP="00D74505">
      <w:pPr>
        <w:widowControl w:val="0"/>
        <w:tabs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74505">
        <w:rPr>
          <w:bCs/>
          <w:sz w:val="28"/>
          <w:szCs w:val="28"/>
        </w:rPr>
        <w:t xml:space="preserve"> 95%-женщины в возрасте от 15 до 60 лет, 5% — мужчины разных возрастов. </w:t>
      </w:r>
      <w:r>
        <w:rPr>
          <w:bCs/>
          <w:sz w:val="28"/>
          <w:szCs w:val="28"/>
        </w:rPr>
        <w:t>П</w:t>
      </w:r>
      <w:r w:rsidRPr="00D74505">
        <w:rPr>
          <w:bCs/>
          <w:sz w:val="28"/>
          <w:szCs w:val="28"/>
        </w:rPr>
        <w:t>ользуются услугами салона от 1 до 4 раз в месяц в зависимости от предпочтений, уровня занятости и уровня дохода.</w:t>
      </w:r>
    </w:p>
    <w:p w:rsidR="00D74505" w:rsidRDefault="00D74505" w:rsidP="00D74505">
      <w:pPr>
        <w:widowControl w:val="0"/>
        <w:tabs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74505">
        <w:rPr>
          <w:bCs/>
          <w:sz w:val="28"/>
          <w:szCs w:val="28"/>
        </w:rPr>
        <w:t>Среднее число клиентов в месяц: 150 человек.</w:t>
      </w:r>
    </w:p>
    <w:p w:rsidR="00270193" w:rsidRPr="00270193" w:rsidRDefault="00270193" w:rsidP="00270193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27019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Согласно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статистике</w:t>
      </w:r>
      <w:r w:rsidRPr="0027019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5</w:t>
      </w:r>
      <w:r w:rsidRPr="0027019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1.4%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женщин</w:t>
      </w:r>
      <w:r w:rsidRPr="0027019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пре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дпочитают делать маникюр сами, 3</w:t>
      </w:r>
      <w:r w:rsidRPr="0027019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2.5% делают его в салоне, 13.2% у частного мастера, и для 2.9% его делает сестра/мама/подруга. При этом обязательным для женщины маникюр считают 90.3%.</w:t>
      </w:r>
    </w:p>
    <w:p w:rsidR="00270193" w:rsidRPr="00270193" w:rsidRDefault="00270193" w:rsidP="00270193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B44C8D" w:rsidRPr="000E164E" w:rsidRDefault="0032580C" w:rsidP="0032580C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/>
          <w:bCs/>
          <w:i w:val="0"/>
          <w:strike/>
          <w:sz w:val="28"/>
          <w:szCs w:val="28"/>
        </w:rPr>
      </w:pPr>
      <w:r w:rsidRPr="000E16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Цены</w:t>
      </w:r>
      <w:r w:rsidR="00F15E3A" w:rsidRPr="000E16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реализации услуг</w:t>
      </w:r>
      <w:r w:rsidRPr="000E164E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:</w:t>
      </w:r>
    </w:p>
    <w:p w:rsidR="0032580C" w:rsidRPr="000E164E" w:rsidRDefault="0032580C" w:rsidP="0032580C">
      <w:pPr>
        <w:widowControl w:val="0"/>
        <w:tabs>
          <w:tab w:val="left" w:pos="9923"/>
        </w:tabs>
        <w:autoSpaceDE w:val="0"/>
        <w:autoSpaceDN w:val="0"/>
        <w:adjustRightInd w:val="0"/>
        <w:ind w:right="-1"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1418"/>
      </w:tblGrid>
      <w:tr w:rsidR="0032580C" w:rsidRPr="00DF2299" w:rsidTr="00D74505">
        <w:tc>
          <w:tcPr>
            <w:tcW w:w="709" w:type="dxa"/>
          </w:tcPr>
          <w:p w:rsidR="0032580C" w:rsidRPr="00DF2299" w:rsidRDefault="0032580C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 w:firstLine="709"/>
              <w:contextualSpacing/>
              <w:jc w:val="center"/>
              <w:rPr>
                <w:iCs/>
                <w:sz w:val="28"/>
                <w:szCs w:val="28"/>
                <w:highlight w:val="yellow"/>
              </w:rPr>
            </w:pPr>
            <w:r w:rsidRPr="00DF2299">
              <w:rPr>
                <w:sz w:val="28"/>
                <w:szCs w:val="28"/>
              </w:rPr>
              <w:t xml:space="preserve">№ </w:t>
            </w:r>
            <w:proofErr w:type="gramStart"/>
            <w:r w:rsidRPr="00DF2299">
              <w:rPr>
                <w:sz w:val="28"/>
                <w:szCs w:val="28"/>
              </w:rPr>
              <w:t>п</w:t>
            </w:r>
            <w:proofErr w:type="gramEnd"/>
            <w:r w:rsidRPr="00DF2299"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  <w:vAlign w:val="center"/>
          </w:tcPr>
          <w:p w:rsidR="0032580C" w:rsidRPr="00DF2299" w:rsidRDefault="0032580C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-57" w:right="-1"/>
              <w:contextualSpacing/>
              <w:rPr>
                <w:iCs/>
                <w:sz w:val="28"/>
                <w:szCs w:val="28"/>
              </w:rPr>
            </w:pPr>
            <w:r w:rsidRPr="00DF2299">
              <w:rPr>
                <w:iCs/>
                <w:sz w:val="28"/>
                <w:szCs w:val="28"/>
              </w:rPr>
              <w:t>Наименование продукции/услуг</w:t>
            </w:r>
          </w:p>
        </w:tc>
        <w:tc>
          <w:tcPr>
            <w:tcW w:w="1418" w:type="dxa"/>
            <w:vAlign w:val="center"/>
          </w:tcPr>
          <w:p w:rsidR="0032580C" w:rsidRPr="00DF2299" w:rsidRDefault="0032580C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left="-57" w:right="-1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Планируемые цены, руб.</w:t>
            </w:r>
          </w:p>
        </w:tc>
      </w:tr>
      <w:tr w:rsidR="00D74505" w:rsidRPr="00C74DE2" w:rsidTr="00D74505">
        <w:tc>
          <w:tcPr>
            <w:tcW w:w="709" w:type="dxa"/>
          </w:tcPr>
          <w:p w:rsidR="00D74505" w:rsidRPr="00F93176" w:rsidRDefault="00D74505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D74505" w:rsidRPr="00C74DE2" w:rsidRDefault="00D74505" w:rsidP="00F56A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Маникюр:</w:t>
            </w:r>
          </w:p>
        </w:tc>
        <w:tc>
          <w:tcPr>
            <w:tcW w:w="1418" w:type="dxa"/>
          </w:tcPr>
          <w:p w:rsidR="00D74505" w:rsidRPr="00C74DE2" w:rsidRDefault="00D74505" w:rsidP="00F56AC1">
            <w:pPr>
              <w:jc w:val="right"/>
              <w:rPr>
                <w:sz w:val="28"/>
                <w:szCs w:val="28"/>
              </w:rPr>
            </w:pPr>
          </w:p>
        </w:tc>
      </w:tr>
      <w:tr w:rsidR="00D74505" w:rsidRPr="00C74DE2" w:rsidTr="00D74505">
        <w:tc>
          <w:tcPr>
            <w:tcW w:w="709" w:type="dxa"/>
          </w:tcPr>
          <w:p w:rsidR="00D74505" w:rsidRPr="00C74DE2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4505" w:rsidRPr="00C74DE2" w:rsidRDefault="00D74505" w:rsidP="00F56A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Комбинированный маникю</w:t>
            </w:r>
            <w:proofErr w:type="gramStart"/>
            <w:r>
              <w:rPr>
                <w:color w:val="000000"/>
                <w:sz w:val="28"/>
                <w:szCs w:val="28"/>
              </w:rPr>
              <w:t>р(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аппарат+ножницы</w:t>
            </w:r>
            <w:proofErr w:type="spellEnd"/>
            <w:r>
              <w:rPr>
                <w:color w:val="000000"/>
                <w:sz w:val="28"/>
                <w:szCs w:val="28"/>
              </w:rPr>
              <w:t>) без покрытия гель-лака.</w:t>
            </w:r>
          </w:p>
        </w:tc>
        <w:tc>
          <w:tcPr>
            <w:tcW w:w="1418" w:type="dxa"/>
          </w:tcPr>
          <w:p w:rsidR="00D74505" w:rsidRPr="00C74DE2" w:rsidRDefault="00D74505" w:rsidP="00D74505">
            <w:pPr>
              <w:tabs>
                <w:tab w:val="left" w:pos="176"/>
              </w:tabs>
              <w:ind w:right="34" w:firstLine="3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="004F2BDA"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 w:rsidR="004F2BDA">
              <w:rPr>
                <w:rStyle w:val="a4"/>
                <w:bCs/>
                <w:sz w:val="22"/>
                <w:szCs w:val="22"/>
              </w:rPr>
              <w:t xml:space="preserve"> за 1 услугу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Pr="00C74DE2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E164E" w:rsidRPr="00C74DE2" w:rsidRDefault="000E164E" w:rsidP="00F56A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Маникюр + однотонное покрытие </w:t>
            </w:r>
            <w:proofErr w:type="gramStart"/>
            <w:r>
              <w:rPr>
                <w:color w:val="000000"/>
                <w:sz w:val="28"/>
                <w:szCs w:val="28"/>
              </w:rPr>
              <w:t>гель-лаком</w:t>
            </w:r>
            <w:proofErr w:type="gramEnd"/>
          </w:p>
        </w:tc>
        <w:tc>
          <w:tcPr>
            <w:tcW w:w="1418" w:type="dxa"/>
          </w:tcPr>
          <w:p w:rsidR="000E164E" w:rsidRPr="00C74DE2" w:rsidRDefault="000E164E" w:rsidP="00D74505">
            <w:pPr>
              <w:tabs>
                <w:tab w:val="left" w:pos="176"/>
              </w:tabs>
              <w:ind w:right="34" w:firstLine="3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F2BDA"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 w:rsidR="004F2BDA"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Pr="00C74DE2" w:rsidRDefault="000E164E" w:rsidP="00F56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E164E" w:rsidRPr="00C74DE2" w:rsidRDefault="000E164E" w:rsidP="00F56A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Маникюр +покрытие гель лаком +не сложный дизайн (1-2 ноготка.)</w:t>
            </w:r>
          </w:p>
        </w:tc>
        <w:tc>
          <w:tcPr>
            <w:tcW w:w="1418" w:type="dxa"/>
          </w:tcPr>
          <w:p w:rsidR="000E164E" w:rsidRPr="00C74DE2" w:rsidRDefault="004F2BDA" w:rsidP="00D74505">
            <w:pPr>
              <w:tabs>
                <w:tab w:val="left" w:pos="176"/>
              </w:tabs>
              <w:ind w:right="34" w:firstLine="34"/>
              <w:rPr>
                <w:sz w:val="28"/>
                <w:szCs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E164E" w:rsidRPr="00C74DE2" w:rsidRDefault="000E164E" w:rsidP="00F56AC1">
            <w:pPr>
              <w:rPr>
                <w:sz w:val="28"/>
                <w:szCs w:val="28"/>
              </w:rPr>
            </w:pPr>
            <w:r w:rsidRPr="00F72FE7">
              <w:rPr>
                <w:color w:val="000000"/>
                <w:sz w:val="28"/>
                <w:szCs w:val="28"/>
              </w:rPr>
              <w:t>Маникюр +покрытие гель лаком + сложный дизайн</w:t>
            </w:r>
            <w:r>
              <w:rPr>
                <w:color w:val="000000"/>
                <w:sz w:val="28"/>
                <w:szCs w:val="28"/>
              </w:rPr>
              <w:t xml:space="preserve"> (французский маникюр.)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/>
              <w:rPr>
                <w:sz w:val="28"/>
                <w:szCs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Снятие покрытия гель-лака другого мастера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Ремонт 1-го ногтя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Укрепление ногтей (акриловой пудрой)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Наращивание:</w:t>
            </w:r>
          </w:p>
        </w:tc>
        <w:tc>
          <w:tcPr>
            <w:tcW w:w="1418" w:type="dxa"/>
          </w:tcPr>
          <w:p w:rsidR="000E164E" w:rsidRPr="00F93176" w:rsidRDefault="000E164E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Наращивание </w:t>
            </w:r>
            <w:r w:rsidRPr="00F72FE7">
              <w:rPr>
                <w:color w:val="000000"/>
                <w:sz w:val="28"/>
                <w:szCs w:val="28"/>
              </w:rPr>
              <w:t xml:space="preserve">+ однотонное покрытие </w:t>
            </w:r>
            <w:proofErr w:type="gramStart"/>
            <w:r w:rsidRPr="00F72FE7">
              <w:rPr>
                <w:color w:val="000000"/>
                <w:sz w:val="28"/>
                <w:szCs w:val="28"/>
              </w:rPr>
              <w:t>гель-лаком</w:t>
            </w:r>
            <w:proofErr w:type="gramEnd"/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Наращивание </w:t>
            </w:r>
            <w:r w:rsidRPr="00F72FE7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2FE7">
              <w:rPr>
                <w:color w:val="000000"/>
                <w:sz w:val="28"/>
                <w:szCs w:val="28"/>
              </w:rPr>
              <w:t>покрытие гель лаком +не сложный дизайн (1-2 ноготка.)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Наращивание </w:t>
            </w:r>
            <w:r w:rsidRPr="00F72FE7">
              <w:rPr>
                <w:color w:val="000000"/>
                <w:sz w:val="28"/>
                <w:szCs w:val="28"/>
              </w:rPr>
              <w:t>+покрытие гель лаком + сложный дизайн (французский маникюр.)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Коррекция </w:t>
            </w:r>
            <w:proofErr w:type="spellStart"/>
            <w:r>
              <w:rPr>
                <w:color w:val="000000"/>
                <w:sz w:val="28"/>
                <w:szCs w:val="28"/>
              </w:rPr>
              <w:t>нарощенных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ногтей </w:t>
            </w:r>
            <w:r w:rsidRPr="00F72FE7">
              <w:rPr>
                <w:color w:val="000000"/>
                <w:sz w:val="28"/>
                <w:szCs w:val="28"/>
              </w:rPr>
              <w:t xml:space="preserve">+ однотонное покрытие </w:t>
            </w:r>
            <w:proofErr w:type="gramStart"/>
            <w:r w:rsidRPr="00F72FE7">
              <w:rPr>
                <w:color w:val="000000"/>
                <w:sz w:val="28"/>
                <w:szCs w:val="28"/>
              </w:rPr>
              <w:t>гель-лаком</w:t>
            </w:r>
            <w:proofErr w:type="gramEnd"/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 w:rsidRPr="00F72FE7">
              <w:rPr>
                <w:color w:val="000000"/>
                <w:sz w:val="28"/>
                <w:szCs w:val="28"/>
              </w:rPr>
              <w:t xml:space="preserve">Коррекция </w:t>
            </w:r>
            <w:proofErr w:type="spellStart"/>
            <w:r w:rsidRPr="00F72FE7">
              <w:rPr>
                <w:color w:val="000000"/>
                <w:sz w:val="28"/>
                <w:szCs w:val="28"/>
              </w:rPr>
              <w:t>нарощенных</w:t>
            </w:r>
            <w:proofErr w:type="spellEnd"/>
            <w:r w:rsidRPr="00F72FE7">
              <w:rPr>
                <w:color w:val="000000"/>
                <w:sz w:val="28"/>
                <w:szCs w:val="28"/>
              </w:rPr>
              <w:t xml:space="preserve"> ногтей</w:t>
            </w:r>
            <w:r>
              <w:rPr>
                <w:color w:val="000000"/>
                <w:sz w:val="28"/>
                <w:szCs w:val="28"/>
              </w:rPr>
              <w:t xml:space="preserve"> +</w:t>
            </w:r>
            <w:r>
              <w:t xml:space="preserve"> </w:t>
            </w:r>
            <w:r w:rsidRPr="00F72FE7">
              <w:rPr>
                <w:color w:val="000000"/>
                <w:sz w:val="28"/>
                <w:szCs w:val="28"/>
              </w:rPr>
              <w:t>не сложный дизайн (1-2 ноготка.)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 w:rsidRPr="00F72FE7">
              <w:rPr>
                <w:color w:val="000000"/>
                <w:sz w:val="28"/>
                <w:szCs w:val="28"/>
              </w:rPr>
              <w:t xml:space="preserve">Коррекция </w:t>
            </w:r>
            <w:proofErr w:type="spellStart"/>
            <w:r w:rsidRPr="00F72FE7">
              <w:rPr>
                <w:color w:val="000000"/>
                <w:sz w:val="28"/>
                <w:szCs w:val="28"/>
              </w:rPr>
              <w:t>нарощенных</w:t>
            </w:r>
            <w:proofErr w:type="spellEnd"/>
            <w:r w:rsidRPr="00F72FE7">
              <w:rPr>
                <w:color w:val="000000"/>
                <w:sz w:val="28"/>
                <w:szCs w:val="28"/>
              </w:rPr>
              <w:t xml:space="preserve"> ногтей</w:t>
            </w:r>
            <w:r>
              <w:rPr>
                <w:color w:val="000000"/>
                <w:sz w:val="28"/>
                <w:szCs w:val="28"/>
              </w:rPr>
              <w:t xml:space="preserve"> +</w:t>
            </w:r>
            <w:r>
              <w:t xml:space="preserve"> </w:t>
            </w:r>
            <w:r w:rsidRPr="00F72FE7">
              <w:rPr>
                <w:color w:val="000000"/>
                <w:sz w:val="28"/>
                <w:szCs w:val="28"/>
              </w:rPr>
              <w:t>сложный дизайн (французский маникюр.)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371" w:type="dxa"/>
          </w:tcPr>
          <w:p w:rsidR="000E164E" w:rsidRPr="00DC281F" w:rsidRDefault="000E164E" w:rsidP="000E164E">
            <w:pPr>
              <w:rPr>
                <w:rFonts w:eastAsia="Calibri"/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наращивание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1-го ногтя</w:t>
            </w:r>
          </w:p>
        </w:tc>
        <w:tc>
          <w:tcPr>
            <w:tcW w:w="1418" w:type="dxa"/>
          </w:tcPr>
          <w:p w:rsidR="000E164E" w:rsidRPr="00F93176" w:rsidRDefault="000E164E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F2BDA"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 w:rsidR="004F2BDA"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Педикюр:</w:t>
            </w:r>
          </w:p>
        </w:tc>
        <w:tc>
          <w:tcPr>
            <w:tcW w:w="1418" w:type="dxa"/>
          </w:tcPr>
          <w:p w:rsidR="000E164E" w:rsidRPr="00F93176" w:rsidRDefault="000E164E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E164E" w:rsidRPr="00DC281F" w:rsidRDefault="000E164E" w:rsidP="00D74505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Обработка пальцев (аппаратная) без покрытия гель лаком</w:t>
            </w:r>
          </w:p>
        </w:tc>
        <w:tc>
          <w:tcPr>
            <w:tcW w:w="1418" w:type="dxa"/>
          </w:tcPr>
          <w:p w:rsidR="000E164E" w:rsidRPr="00F93176" w:rsidRDefault="000E164E" w:rsidP="00D74505">
            <w:pPr>
              <w:tabs>
                <w:tab w:val="left" w:pos="176"/>
              </w:tabs>
              <w:ind w:right="34" w:firstLine="34"/>
              <w:jc w:val="right"/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F2BDA"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 w:rsidR="004F2BDA"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Обработка пальчико</w:t>
            </w:r>
            <w:proofErr w:type="gramStart"/>
            <w:r>
              <w:rPr>
                <w:color w:val="000000"/>
                <w:sz w:val="28"/>
                <w:szCs w:val="28"/>
              </w:rPr>
              <w:t>в(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аппаратная) + </w:t>
            </w:r>
            <w:r w:rsidRPr="008323E1">
              <w:rPr>
                <w:color w:val="000000"/>
                <w:sz w:val="28"/>
                <w:szCs w:val="28"/>
              </w:rPr>
              <w:t>однотонное покрытие гель-лаком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 w:rsidRPr="008323E1">
              <w:rPr>
                <w:color w:val="000000"/>
                <w:sz w:val="28"/>
                <w:szCs w:val="28"/>
              </w:rPr>
              <w:t xml:space="preserve">Обработка </w:t>
            </w:r>
            <w:r>
              <w:rPr>
                <w:color w:val="000000"/>
                <w:sz w:val="28"/>
                <w:szCs w:val="28"/>
              </w:rPr>
              <w:t>пальцев (</w:t>
            </w:r>
            <w:r w:rsidRPr="008323E1">
              <w:rPr>
                <w:color w:val="000000"/>
                <w:sz w:val="28"/>
                <w:szCs w:val="28"/>
              </w:rPr>
              <w:t>аппаратная)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+ не</w:t>
            </w:r>
            <w:r w:rsidRPr="008323E1">
              <w:rPr>
                <w:color w:val="000000"/>
                <w:sz w:val="28"/>
                <w:szCs w:val="28"/>
              </w:rPr>
              <w:t>сложный дизайн (1-2 ноготка.)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 w:rsidRPr="008323E1">
              <w:rPr>
                <w:color w:val="000000"/>
                <w:sz w:val="28"/>
                <w:szCs w:val="28"/>
              </w:rPr>
              <w:t xml:space="preserve">Обработка </w:t>
            </w:r>
            <w:r>
              <w:rPr>
                <w:color w:val="000000"/>
                <w:sz w:val="28"/>
                <w:szCs w:val="28"/>
              </w:rPr>
              <w:t>пальцев (</w:t>
            </w:r>
            <w:r w:rsidRPr="008323E1">
              <w:rPr>
                <w:color w:val="000000"/>
                <w:sz w:val="28"/>
                <w:szCs w:val="28"/>
              </w:rPr>
              <w:t>аппаратная) + сложный дизайн (французский маникюр.)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E164E" w:rsidRPr="00DC281F" w:rsidRDefault="000E164E" w:rsidP="00F56AC1">
            <w:pPr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Обработка пальцев  + стопа без покрытия.</w:t>
            </w:r>
          </w:p>
        </w:tc>
        <w:tc>
          <w:tcPr>
            <w:tcW w:w="1418" w:type="dxa"/>
          </w:tcPr>
          <w:p w:rsidR="000E164E" w:rsidRPr="00F93176" w:rsidRDefault="004F2BDA" w:rsidP="00D74505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E164E" w:rsidRPr="00DC281F" w:rsidRDefault="000E164E" w:rsidP="00D74505">
            <w:pPr>
              <w:rPr>
                <w:rFonts w:eastAsia="Calibri"/>
                <w:sz w:val="28"/>
              </w:rPr>
            </w:pPr>
            <w:r w:rsidRPr="008323E1">
              <w:rPr>
                <w:color w:val="000000"/>
                <w:sz w:val="28"/>
                <w:szCs w:val="28"/>
              </w:rPr>
              <w:t>Обработка паль</w:t>
            </w:r>
            <w:r>
              <w:rPr>
                <w:color w:val="000000"/>
                <w:sz w:val="28"/>
                <w:szCs w:val="28"/>
              </w:rPr>
              <w:t>цев</w:t>
            </w:r>
            <w:r w:rsidRPr="008323E1">
              <w:rPr>
                <w:color w:val="000000"/>
                <w:sz w:val="28"/>
                <w:szCs w:val="28"/>
              </w:rPr>
              <w:t xml:space="preserve"> + стопа+ однотонное покрытие </w:t>
            </w:r>
            <w:proofErr w:type="gramStart"/>
            <w:r w:rsidRPr="008323E1">
              <w:rPr>
                <w:color w:val="000000"/>
                <w:sz w:val="28"/>
                <w:szCs w:val="28"/>
              </w:rPr>
              <w:t>гель-лаком</w:t>
            </w:r>
            <w:proofErr w:type="gramEnd"/>
            <w:r w:rsidRPr="008323E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E164E" w:rsidRPr="00F93176" w:rsidRDefault="004F2BDA" w:rsidP="000E164E">
            <w:pPr>
              <w:tabs>
                <w:tab w:val="left" w:pos="176"/>
              </w:tabs>
              <w:ind w:right="34" w:firstLine="34"/>
              <w:jc w:val="center"/>
              <w:rPr>
                <w:rFonts w:eastAsia="Calibri"/>
                <w:sz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E164E" w:rsidRPr="008323E1" w:rsidRDefault="000E164E" w:rsidP="000E164E">
            <w:pPr>
              <w:rPr>
                <w:color w:val="000000"/>
                <w:sz w:val="28"/>
                <w:szCs w:val="28"/>
              </w:rPr>
            </w:pPr>
            <w:r w:rsidRPr="008323E1">
              <w:rPr>
                <w:color w:val="000000"/>
                <w:sz w:val="28"/>
                <w:szCs w:val="28"/>
              </w:rPr>
              <w:t>Обработка паль</w:t>
            </w:r>
            <w:r>
              <w:rPr>
                <w:color w:val="000000"/>
                <w:sz w:val="28"/>
                <w:szCs w:val="28"/>
              </w:rPr>
              <w:t>цев + стопа+ не</w:t>
            </w:r>
            <w:r w:rsidRPr="008323E1">
              <w:rPr>
                <w:color w:val="000000"/>
                <w:sz w:val="28"/>
                <w:szCs w:val="28"/>
              </w:rPr>
              <w:t>сложный дизайн (1-2 ног</w:t>
            </w:r>
            <w:r>
              <w:rPr>
                <w:color w:val="000000"/>
                <w:sz w:val="28"/>
                <w:szCs w:val="28"/>
              </w:rPr>
              <w:t>тя</w:t>
            </w:r>
            <w:r w:rsidRPr="008323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0E164E" w:rsidRDefault="004F2BDA" w:rsidP="000E164E">
            <w:pPr>
              <w:tabs>
                <w:tab w:val="left" w:pos="176"/>
              </w:tabs>
              <w:ind w:right="34" w:firstLine="34"/>
              <w:rPr>
                <w:color w:val="000000"/>
                <w:sz w:val="28"/>
                <w:szCs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0E164E" w:rsidRPr="00C74DE2" w:rsidTr="00D74505">
        <w:tc>
          <w:tcPr>
            <w:tcW w:w="709" w:type="dxa"/>
          </w:tcPr>
          <w:p w:rsidR="000E164E" w:rsidRDefault="000E164E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E164E" w:rsidRPr="008323E1" w:rsidRDefault="000E164E" w:rsidP="00F56AC1">
            <w:pPr>
              <w:rPr>
                <w:color w:val="000000"/>
                <w:sz w:val="28"/>
                <w:szCs w:val="28"/>
              </w:rPr>
            </w:pPr>
            <w:r w:rsidRPr="008323E1">
              <w:rPr>
                <w:color w:val="000000"/>
                <w:sz w:val="28"/>
                <w:szCs w:val="28"/>
              </w:rPr>
              <w:t>Обработка пальчиков + стопа+ сложный дизайн (французский маникюр.)</w:t>
            </w:r>
          </w:p>
        </w:tc>
        <w:tc>
          <w:tcPr>
            <w:tcW w:w="1418" w:type="dxa"/>
          </w:tcPr>
          <w:p w:rsidR="000E164E" w:rsidRDefault="004F2BDA" w:rsidP="000E164E">
            <w:pPr>
              <w:tabs>
                <w:tab w:val="left" w:pos="176"/>
              </w:tabs>
              <w:ind w:right="34"/>
              <w:rPr>
                <w:color w:val="000000"/>
                <w:sz w:val="28"/>
                <w:szCs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  <w:tr w:rsidR="0055079D" w:rsidRPr="00C74DE2" w:rsidTr="00D74505">
        <w:tc>
          <w:tcPr>
            <w:tcW w:w="709" w:type="dxa"/>
          </w:tcPr>
          <w:p w:rsidR="0055079D" w:rsidRDefault="0055079D" w:rsidP="00F56AC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55079D" w:rsidRPr="008323E1" w:rsidRDefault="0055079D" w:rsidP="00F56A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Парафинотерапия </w:t>
            </w:r>
          </w:p>
        </w:tc>
        <w:tc>
          <w:tcPr>
            <w:tcW w:w="1418" w:type="dxa"/>
          </w:tcPr>
          <w:p w:rsidR="0055079D" w:rsidRDefault="004F2BDA" w:rsidP="000E164E">
            <w:pPr>
              <w:tabs>
                <w:tab w:val="left" w:pos="176"/>
              </w:tabs>
              <w:ind w:right="34"/>
              <w:rPr>
                <w:color w:val="000000"/>
                <w:sz w:val="28"/>
                <w:szCs w:val="28"/>
              </w:rPr>
            </w:pPr>
            <w:r w:rsidRPr="006A1E87">
              <w:rPr>
                <w:rStyle w:val="a4"/>
                <w:bCs/>
                <w:sz w:val="22"/>
                <w:szCs w:val="22"/>
              </w:rPr>
              <w:t>Стоимость</w:t>
            </w:r>
            <w:r>
              <w:rPr>
                <w:rStyle w:val="a4"/>
                <w:bCs/>
                <w:sz w:val="22"/>
                <w:szCs w:val="22"/>
              </w:rPr>
              <w:t xml:space="preserve"> за 1 услугу</w:t>
            </w:r>
          </w:p>
        </w:tc>
      </w:tr>
    </w:tbl>
    <w:p w:rsidR="000E164E" w:rsidRPr="000E164E" w:rsidRDefault="000E164E" w:rsidP="005D4CC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E164E">
        <w:rPr>
          <w:color w:val="000000"/>
          <w:sz w:val="28"/>
          <w:szCs w:val="28"/>
        </w:rPr>
        <w:t xml:space="preserve">В качестве дополнительных услуг маникюрного салона будет   SPA </w:t>
      </w:r>
      <w:r>
        <w:rPr>
          <w:color w:val="000000"/>
          <w:sz w:val="28"/>
          <w:szCs w:val="28"/>
        </w:rPr>
        <w:t>у</w:t>
      </w:r>
      <w:r w:rsidRPr="000E164E">
        <w:rPr>
          <w:color w:val="000000"/>
          <w:sz w:val="28"/>
          <w:szCs w:val="28"/>
        </w:rPr>
        <w:t xml:space="preserve">ход, </w:t>
      </w:r>
      <w:proofErr w:type="spellStart"/>
      <w:r w:rsidRPr="000E164E">
        <w:rPr>
          <w:color w:val="000000"/>
          <w:sz w:val="28"/>
          <w:szCs w:val="28"/>
        </w:rPr>
        <w:t>арома</w:t>
      </w:r>
      <w:proofErr w:type="spellEnd"/>
      <w:r w:rsidRPr="000E164E">
        <w:rPr>
          <w:color w:val="000000"/>
          <w:sz w:val="28"/>
          <w:szCs w:val="28"/>
        </w:rPr>
        <w:t xml:space="preserve"> </w:t>
      </w:r>
      <w:proofErr w:type="spellStart"/>
      <w:r w:rsidRPr="000E164E">
        <w:rPr>
          <w:color w:val="000000"/>
          <w:sz w:val="28"/>
          <w:szCs w:val="28"/>
        </w:rPr>
        <w:t>пиллинг</w:t>
      </w:r>
      <w:proofErr w:type="spellEnd"/>
      <w:r w:rsidRPr="000E164E">
        <w:rPr>
          <w:color w:val="000000"/>
          <w:sz w:val="28"/>
          <w:szCs w:val="28"/>
        </w:rPr>
        <w:t xml:space="preserve">, </w:t>
      </w:r>
      <w:proofErr w:type="spellStart"/>
      <w:r w:rsidRPr="000E164E">
        <w:rPr>
          <w:color w:val="000000"/>
          <w:sz w:val="28"/>
          <w:szCs w:val="28"/>
        </w:rPr>
        <w:t>арома</w:t>
      </w:r>
      <w:proofErr w:type="spellEnd"/>
      <w:r w:rsidRPr="000E164E">
        <w:rPr>
          <w:color w:val="000000"/>
          <w:sz w:val="28"/>
          <w:szCs w:val="28"/>
        </w:rPr>
        <w:t xml:space="preserve"> массаж, лечебное покрытие и другие услуги, которые могут быть оказаны клиентам в виде приятных бонусов при первом посещении.</w:t>
      </w:r>
    </w:p>
    <w:p w:rsidR="00B44C8D" w:rsidRDefault="000E164E" w:rsidP="005D4CC8">
      <w:pPr>
        <w:pStyle w:val="aa"/>
        <w:ind w:firstLine="709"/>
        <w:jc w:val="both"/>
        <w:rPr>
          <w:rStyle w:val="a4"/>
          <w:b/>
          <w:bCs/>
          <w:i w:val="0"/>
          <w:sz w:val="28"/>
          <w:szCs w:val="28"/>
        </w:rPr>
      </w:pPr>
      <w:r w:rsidRPr="000E164E">
        <w:rPr>
          <w:color w:val="000000"/>
          <w:sz w:val="28"/>
          <w:szCs w:val="28"/>
        </w:rPr>
        <w:t xml:space="preserve">Услуги маникюрного салона не имеют сезонного спроса. </w:t>
      </w:r>
      <w:r w:rsidR="0055079D">
        <w:rPr>
          <w:color w:val="000000"/>
          <w:sz w:val="28"/>
          <w:szCs w:val="28"/>
        </w:rPr>
        <w:t>В</w:t>
      </w:r>
      <w:r w:rsidRPr="000E164E">
        <w:rPr>
          <w:color w:val="000000"/>
          <w:sz w:val="28"/>
          <w:szCs w:val="28"/>
        </w:rPr>
        <w:t xml:space="preserve"> предпраздничное время количество клиентов </w:t>
      </w:r>
      <w:r w:rsidR="0055079D">
        <w:rPr>
          <w:color w:val="000000"/>
          <w:sz w:val="28"/>
          <w:szCs w:val="28"/>
        </w:rPr>
        <w:t>увеличивается</w:t>
      </w:r>
      <w:r w:rsidRPr="000E164E">
        <w:rPr>
          <w:color w:val="000000"/>
          <w:sz w:val="28"/>
          <w:szCs w:val="28"/>
        </w:rPr>
        <w:t xml:space="preserve">. </w:t>
      </w:r>
    </w:p>
    <w:p w:rsidR="00050CEF" w:rsidRDefault="00050CEF" w:rsidP="00B44C8D">
      <w:pPr>
        <w:spacing w:after="200" w:line="276" w:lineRule="auto"/>
        <w:jc w:val="center"/>
        <w:rPr>
          <w:b/>
          <w:sz w:val="28"/>
          <w:szCs w:val="28"/>
        </w:rPr>
      </w:pPr>
    </w:p>
    <w:p w:rsidR="00B44C8D" w:rsidRPr="0096425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 w:rsidRPr="0096425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Кадровый план</w:t>
      </w:r>
    </w:p>
    <w:p w:rsidR="00B44C8D" w:rsidRPr="00964259" w:rsidRDefault="00B44C8D" w:rsidP="00B44C8D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32580C" w:rsidRPr="0032580C" w:rsidRDefault="00B44C8D" w:rsidP="000E164E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580C" w:rsidRPr="0032580C">
        <w:rPr>
          <w:sz w:val="28"/>
          <w:szCs w:val="28"/>
        </w:rPr>
        <w:t>Организационная структура организации: в текущем году не  планируется создание новых  рабочих мест.</w:t>
      </w:r>
      <w:r w:rsidR="000E164E">
        <w:rPr>
          <w:sz w:val="28"/>
          <w:szCs w:val="28"/>
        </w:rPr>
        <w:t xml:space="preserve"> Возможна сдача в аренду рабочего места мастеру маникюра или специалисту другого направления индустрии красоты.</w:t>
      </w:r>
    </w:p>
    <w:p w:rsidR="0032580C" w:rsidRDefault="0032580C" w:rsidP="000E164E">
      <w:pPr>
        <w:pStyle w:val="Default"/>
        <w:spacing w:after="33"/>
        <w:jc w:val="both"/>
        <w:rPr>
          <w:sz w:val="28"/>
          <w:szCs w:val="28"/>
        </w:rPr>
      </w:pPr>
      <w:r w:rsidRPr="0032580C">
        <w:rPr>
          <w:sz w:val="28"/>
          <w:szCs w:val="28"/>
        </w:rPr>
        <w:t>Через год работы при расширении бизнеса возможна организация дополнительного рабочего места.</w:t>
      </w:r>
    </w:p>
    <w:p w:rsidR="00B5776B" w:rsidRDefault="00B5776B" w:rsidP="000E164E">
      <w:pPr>
        <w:pStyle w:val="Default"/>
        <w:spacing w:after="33"/>
        <w:jc w:val="both"/>
        <w:rPr>
          <w:sz w:val="28"/>
          <w:szCs w:val="28"/>
        </w:rPr>
      </w:pPr>
    </w:p>
    <w:p w:rsidR="00B5776B" w:rsidRDefault="00B5776B" w:rsidP="000E164E">
      <w:pPr>
        <w:pStyle w:val="Default"/>
        <w:spacing w:after="33"/>
        <w:jc w:val="both"/>
        <w:rPr>
          <w:sz w:val="28"/>
          <w:szCs w:val="28"/>
        </w:rPr>
      </w:pPr>
    </w:p>
    <w:p w:rsidR="004F2BDA" w:rsidRDefault="004F2BDA" w:rsidP="000E164E">
      <w:pPr>
        <w:pStyle w:val="Default"/>
        <w:spacing w:after="33"/>
        <w:jc w:val="both"/>
        <w:rPr>
          <w:sz w:val="28"/>
          <w:szCs w:val="28"/>
        </w:rPr>
      </w:pPr>
    </w:p>
    <w:p w:rsidR="007D4CA9" w:rsidRDefault="007D4CA9" w:rsidP="0032580C">
      <w:pPr>
        <w:pStyle w:val="Default"/>
        <w:spacing w:after="33"/>
        <w:rPr>
          <w:b/>
          <w:sz w:val="28"/>
          <w:szCs w:val="28"/>
        </w:rPr>
      </w:pPr>
    </w:p>
    <w:p w:rsidR="00B44C8D" w:rsidRPr="00DA4EA5" w:rsidRDefault="00B44C8D" w:rsidP="005D4CC8">
      <w:pPr>
        <w:pStyle w:val="Default"/>
        <w:spacing w:after="33"/>
        <w:jc w:val="center"/>
        <w:rPr>
          <w:b/>
          <w:sz w:val="28"/>
          <w:szCs w:val="28"/>
        </w:rPr>
      </w:pPr>
      <w:r w:rsidRPr="00DA4EA5">
        <w:rPr>
          <w:b/>
          <w:sz w:val="28"/>
          <w:szCs w:val="28"/>
        </w:rPr>
        <w:lastRenderedPageBreak/>
        <w:t>Штатный состав, численность персонала</w:t>
      </w:r>
    </w:p>
    <w:tbl>
      <w:tblPr>
        <w:tblpPr w:leftFromText="180" w:rightFromText="180" w:vertAnchor="text" w:horzAnchor="margin" w:tblpY="32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609"/>
        <w:gridCol w:w="1276"/>
        <w:gridCol w:w="5103"/>
      </w:tblGrid>
      <w:tr w:rsidR="00B44C8D" w:rsidRPr="007D4CA9" w:rsidTr="00CE0875">
        <w:trPr>
          <w:trHeight w:val="523"/>
        </w:trPr>
        <w:tc>
          <w:tcPr>
            <w:tcW w:w="2609" w:type="dxa"/>
            <w:vAlign w:val="center"/>
          </w:tcPr>
          <w:p w:rsidR="00B44C8D" w:rsidRPr="007D4CA9" w:rsidRDefault="00B44C8D" w:rsidP="007D4CA9">
            <w:pPr>
              <w:jc w:val="center"/>
              <w:rPr>
                <w:sz w:val="28"/>
              </w:rPr>
            </w:pPr>
            <w:r w:rsidRPr="007D4CA9">
              <w:rPr>
                <w:sz w:val="2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B44C8D" w:rsidRPr="007D4CA9" w:rsidRDefault="00B44C8D" w:rsidP="007D4CA9">
            <w:pPr>
              <w:jc w:val="center"/>
              <w:rPr>
                <w:sz w:val="28"/>
              </w:rPr>
            </w:pPr>
            <w:r w:rsidRPr="007D4CA9">
              <w:rPr>
                <w:sz w:val="28"/>
              </w:rPr>
              <w:t>Кол-во</w:t>
            </w:r>
          </w:p>
          <w:p w:rsidR="00B44C8D" w:rsidRPr="007D4CA9" w:rsidRDefault="00B44C8D" w:rsidP="007D4CA9">
            <w:pPr>
              <w:jc w:val="center"/>
              <w:rPr>
                <w:sz w:val="28"/>
              </w:rPr>
            </w:pPr>
            <w:r w:rsidRPr="007D4CA9">
              <w:rPr>
                <w:sz w:val="28"/>
              </w:rPr>
              <w:t>(чел.)</w:t>
            </w:r>
          </w:p>
        </w:tc>
        <w:tc>
          <w:tcPr>
            <w:tcW w:w="5103" w:type="dxa"/>
            <w:vAlign w:val="center"/>
          </w:tcPr>
          <w:p w:rsidR="00B44C8D" w:rsidRPr="007D4CA9" w:rsidRDefault="00B44C8D" w:rsidP="007D4CA9">
            <w:pPr>
              <w:jc w:val="center"/>
              <w:rPr>
                <w:sz w:val="28"/>
              </w:rPr>
            </w:pPr>
            <w:r w:rsidRPr="007D4CA9">
              <w:rPr>
                <w:sz w:val="28"/>
              </w:rPr>
              <w:t>Заработная плата на одного работника в месяц (с учетом отчислений), рублей</w:t>
            </w:r>
          </w:p>
        </w:tc>
      </w:tr>
      <w:tr w:rsidR="00B44C8D" w:rsidRPr="007D4CA9" w:rsidTr="00CE0875">
        <w:trPr>
          <w:trHeight w:val="523"/>
        </w:trPr>
        <w:tc>
          <w:tcPr>
            <w:tcW w:w="2609" w:type="dxa"/>
            <w:vAlign w:val="center"/>
          </w:tcPr>
          <w:p w:rsidR="00B44C8D" w:rsidRPr="007D4CA9" w:rsidRDefault="0032580C" w:rsidP="007D4CA9">
            <w:pPr>
              <w:rPr>
                <w:sz w:val="28"/>
              </w:rPr>
            </w:pPr>
            <w:r w:rsidRPr="007D4CA9">
              <w:rPr>
                <w:sz w:val="28"/>
              </w:rPr>
              <w:t>Мастер маникюра</w:t>
            </w:r>
          </w:p>
        </w:tc>
        <w:tc>
          <w:tcPr>
            <w:tcW w:w="1276" w:type="dxa"/>
            <w:vAlign w:val="center"/>
          </w:tcPr>
          <w:p w:rsidR="00B44C8D" w:rsidRPr="007D4CA9" w:rsidRDefault="007370B7" w:rsidP="007D4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B44C8D" w:rsidRPr="007D4CA9" w:rsidRDefault="00B44C8D" w:rsidP="007D4CA9">
            <w:pPr>
              <w:jc w:val="center"/>
              <w:rPr>
                <w:sz w:val="28"/>
              </w:rPr>
            </w:pPr>
          </w:p>
        </w:tc>
      </w:tr>
      <w:tr w:rsidR="00B44C8D" w:rsidRPr="007D4CA9" w:rsidTr="00CE0875">
        <w:trPr>
          <w:trHeight w:val="523"/>
        </w:trPr>
        <w:tc>
          <w:tcPr>
            <w:tcW w:w="2609" w:type="dxa"/>
            <w:vAlign w:val="center"/>
          </w:tcPr>
          <w:p w:rsidR="00B44C8D" w:rsidRPr="007D4CA9" w:rsidRDefault="00B44C8D" w:rsidP="007D4CA9">
            <w:pPr>
              <w:rPr>
                <w:sz w:val="28"/>
              </w:rPr>
            </w:pPr>
            <w:r w:rsidRPr="007D4CA9">
              <w:rPr>
                <w:sz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44C8D" w:rsidRPr="007D4CA9" w:rsidRDefault="007370B7" w:rsidP="007D4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B44C8D" w:rsidRPr="007D4CA9" w:rsidRDefault="00B44C8D" w:rsidP="007D4CA9">
            <w:pPr>
              <w:jc w:val="center"/>
              <w:rPr>
                <w:sz w:val="28"/>
              </w:rPr>
            </w:pPr>
          </w:p>
        </w:tc>
      </w:tr>
    </w:tbl>
    <w:p w:rsidR="00093319" w:rsidRDefault="00093319" w:rsidP="00093319">
      <w:pPr>
        <w:pStyle w:val="ConsPlusNormal0"/>
        <w:ind w:firstLine="0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:rsidR="007D4CA9" w:rsidRDefault="007D4CA9" w:rsidP="00B44C8D">
      <w:pPr>
        <w:pStyle w:val="Default"/>
        <w:jc w:val="center"/>
        <w:rPr>
          <w:b/>
          <w:sz w:val="28"/>
          <w:szCs w:val="28"/>
        </w:rPr>
      </w:pPr>
    </w:p>
    <w:p w:rsidR="00B44C8D" w:rsidRPr="00CE0875" w:rsidRDefault="00B44C8D" w:rsidP="00B44C8D">
      <w:pPr>
        <w:pStyle w:val="Default"/>
        <w:jc w:val="center"/>
        <w:rPr>
          <w:b/>
          <w:sz w:val="28"/>
          <w:szCs w:val="28"/>
        </w:rPr>
      </w:pPr>
      <w:r w:rsidRPr="00CE0875">
        <w:rPr>
          <w:b/>
          <w:sz w:val="28"/>
          <w:szCs w:val="28"/>
        </w:rPr>
        <w:t>4. Календарный график осуществления проекта</w:t>
      </w:r>
    </w:p>
    <w:p w:rsidR="00B44C8D" w:rsidRPr="00CE0875" w:rsidRDefault="00B44C8D" w:rsidP="00B44C8D">
      <w:pPr>
        <w:pStyle w:val="Default"/>
        <w:ind w:left="567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54"/>
        <w:gridCol w:w="2409"/>
      </w:tblGrid>
      <w:tr w:rsidR="007D4CA9" w:rsidRPr="00CE0875" w:rsidTr="007D4CA9">
        <w:trPr>
          <w:trHeight w:val="557"/>
        </w:trPr>
        <w:tc>
          <w:tcPr>
            <w:tcW w:w="709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pacing w:line="312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E0875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E0875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E0875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954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pacing w:line="312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E0875">
              <w:rPr>
                <w:b/>
                <w:sz w:val="28"/>
                <w:szCs w:val="28"/>
                <w:lang w:eastAsia="ar-SA"/>
              </w:rPr>
              <w:t>Основные этапы осуществления проекта</w:t>
            </w:r>
          </w:p>
        </w:tc>
        <w:tc>
          <w:tcPr>
            <w:tcW w:w="2409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pacing w:line="312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E0875">
              <w:rPr>
                <w:b/>
                <w:sz w:val="28"/>
                <w:szCs w:val="28"/>
                <w:lang w:eastAsia="ar-SA"/>
              </w:rPr>
              <w:t>Сроки выполнения</w:t>
            </w:r>
          </w:p>
        </w:tc>
      </w:tr>
      <w:tr w:rsidR="007D4CA9" w:rsidRPr="00CE0875" w:rsidTr="007D4CA9">
        <w:trPr>
          <w:trHeight w:val="401"/>
        </w:trPr>
        <w:tc>
          <w:tcPr>
            <w:tcW w:w="709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954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Подготовка,  проверка и согласование  бизнес-плана</w:t>
            </w:r>
          </w:p>
        </w:tc>
        <w:tc>
          <w:tcPr>
            <w:tcW w:w="2409" w:type="dxa"/>
            <w:vAlign w:val="center"/>
          </w:tcPr>
          <w:p w:rsidR="007D4CA9" w:rsidRPr="008F21D7" w:rsidRDefault="004F2BDA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bCs/>
                <w:sz w:val="28"/>
                <w:szCs w:val="28"/>
                <w:lang w:eastAsia="ar-SA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  <w:tr w:rsidR="007D4CA9" w:rsidRPr="00CE0875" w:rsidTr="007D4CA9">
        <w:trPr>
          <w:trHeight w:val="401"/>
        </w:trPr>
        <w:tc>
          <w:tcPr>
            <w:tcW w:w="709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954" w:type="dxa"/>
            <w:vAlign w:val="center"/>
          </w:tcPr>
          <w:p w:rsidR="007D4CA9" w:rsidRPr="00CE0875" w:rsidRDefault="007D4CA9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Получение социальной помощи</w:t>
            </w:r>
          </w:p>
        </w:tc>
        <w:tc>
          <w:tcPr>
            <w:tcW w:w="2409" w:type="dxa"/>
          </w:tcPr>
          <w:p w:rsidR="007D4CA9" w:rsidRPr="008F21D7" w:rsidRDefault="004F2BDA" w:rsidP="00F56AC1">
            <w:pPr>
              <w:rPr>
                <w:sz w:val="28"/>
                <w:szCs w:val="28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  <w:tr w:rsidR="00201F1B" w:rsidRPr="00CE0875" w:rsidTr="007D4CA9">
        <w:trPr>
          <w:trHeight w:val="401"/>
        </w:trPr>
        <w:tc>
          <w:tcPr>
            <w:tcW w:w="709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954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Аренда помещения</w:t>
            </w:r>
          </w:p>
        </w:tc>
        <w:tc>
          <w:tcPr>
            <w:tcW w:w="2409" w:type="dxa"/>
          </w:tcPr>
          <w:p w:rsidR="00201F1B" w:rsidRPr="008F21D7" w:rsidRDefault="004F2BDA" w:rsidP="00F56AC1">
            <w:pPr>
              <w:rPr>
                <w:bCs/>
                <w:sz w:val="28"/>
                <w:szCs w:val="28"/>
                <w:lang w:eastAsia="ar-SA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  <w:tr w:rsidR="00201F1B" w:rsidRPr="00CE0875" w:rsidTr="007D4CA9">
        <w:trPr>
          <w:trHeight w:val="355"/>
        </w:trPr>
        <w:tc>
          <w:tcPr>
            <w:tcW w:w="709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954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Приобретение оборудования и расходных материалов</w:t>
            </w:r>
          </w:p>
        </w:tc>
        <w:tc>
          <w:tcPr>
            <w:tcW w:w="2409" w:type="dxa"/>
          </w:tcPr>
          <w:p w:rsidR="00201F1B" w:rsidRPr="008F21D7" w:rsidRDefault="004F2BDA" w:rsidP="00F56AC1">
            <w:pPr>
              <w:rPr>
                <w:sz w:val="28"/>
                <w:szCs w:val="28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  <w:tr w:rsidR="00201F1B" w:rsidRPr="00CE0875" w:rsidTr="007D4CA9">
        <w:trPr>
          <w:trHeight w:val="352"/>
        </w:trPr>
        <w:tc>
          <w:tcPr>
            <w:tcW w:w="709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954" w:type="dxa"/>
            <w:vAlign w:val="center"/>
          </w:tcPr>
          <w:p w:rsidR="00201F1B" w:rsidRPr="00CE0875" w:rsidRDefault="00201F1B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Проведение рекламных мероприятий</w:t>
            </w:r>
          </w:p>
        </w:tc>
        <w:tc>
          <w:tcPr>
            <w:tcW w:w="2409" w:type="dxa"/>
          </w:tcPr>
          <w:p w:rsidR="00201F1B" w:rsidRPr="008F21D7" w:rsidRDefault="004F2BDA" w:rsidP="00F56AC1">
            <w:pPr>
              <w:rPr>
                <w:sz w:val="28"/>
                <w:szCs w:val="28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  <w:tr w:rsidR="00201F1B" w:rsidRPr="00CE0875" w:rsidTr="007D4CA9">
        <w:trPr>
          <w:trHeight w:val="360"/>
        </w:trPr>
        <w:tc>
          <w:tcPr>
            <w:tcW w:w="709" w:type="dxa"/>
            <w:vAlign w:val="center"/>
          </w:tcPr>
          <w:p w:rsidR="00201F1B" w:rsidRPr="00CE0875" w:rsidRDefault="00201F1B" w:rsidP="00201F1B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954" w:type="dxa"/>
            <w:vAlign w:val="center"/>
          </w:tcPr>
          <w:p w:rsidR="00201F1B" w:rsidRPr="00CE0875" w:rsidRDefault="00201F1B" w:rsidP="00F56AC1">
            <w:pPr>
              <w:tabs>
                <w:tab w:val="left" w:pos="284"/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  <w:r w:rsidRPr="00CE0875">
              <w:rPr>
                <w:sz w:val="28"/>
                <w:szCs w:val="28"/>
                <w:lang w:eastAsia="ar-SA"/>
              </w:rPr>
              <w:t xml:space="preserve">Предоставление услуг </w:t>
            </w:r>
          </w:p>
          <w:p w:rsidR="00201F1B" w:rsidRPr="00CE0875" w:rsidRDefault="00201F1B" w:rsidP="00F56AC1">
            <w:pPr>
              <w:tabs>
                <w:tab w:val="left" w:pos="284"/>
                <w:tab w:val="left" w:pos="1560"/>
              </w:tabs>
              <w:suppressAutoHyphens/>
              <w:snapToGrid w:val="0"/>
              <w:spacing w:line="312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201F1B" w:rsidRPr="008F21D7" w:rsidRDefault="004F2BDA" w:rsidP="00F56AC1">
            <w:pPr>
              <w:tabs>
                <w:tab w:val="left" w:pos="1560"/>
              </w:tabs>
              <w:suppressAutoHyphens/>
              <w:snapToGrid w:val="0"/>
              <w:spacing w:line="312" w:lineRule="auto"/>
              <w:rPr>
                <w:bCs/>
                <w:sz w:val="28"/>
                <w:szCs w:val="28"/>
                <w:lang w:eastAsia="ar-SA"/>
              </w:rPr>
            </w:pPr>
            <w:r w:rsidRPr="006A1E87">
              <w:rPr>
                <w:i/>
              </w:rPr>
              <w:t>Месяц выполнения</w:t>
            </w:r>
          </w:p>
        </w:tc>
      </w:tr>
    </w:tbl>
    <w:p w:rsidR="00442771" w:rsidRPr="00CE0875" w:rsidRDefault="00442771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B44C8D" w:rsidRPr="00CE0875" w:rsidRDefault="00B44C8D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E0875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5. Описание места реализации проекта</w:t>
      </w:r>
    </w:p>
    <w:p w:rsidR="00B44C8D" w:rsidRPr="00CE0875" w:rsidRDefault="00B44C8D" w:rsidP="00B44C8D">
      <w:pPr>
        <w:pStyle w:val="ConsPlusNormal0"/>
        <w:ind w:left="927" w:firstLine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95"/>
        <w:gridCol w:w="2590"/>
        <w:gridCol w:w="816"/>
        <w:gridCol w:w="1417"/>
        <w:gridCol w:w="1701"/>
        <w:gridCol w:w="2061"/>
      </w:tblGrid>
      <w:tr w:rsidR="007D4CA9" w:rsidRPr="00CE0875" w:rsidTr="007D4CA9">
        <w:tc>
          <w:tcPr>
            <w:tcW w:w="595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№ </w:t>
            </w:r>
            <w:proofErr w:type="gramStart"/>
            <w:r w:rsidRPr="00CE0875">
              <w:rPr>
                <w:sz w:val="28"/>
                <w:szCs w:val="28"/>
              </w:rPr>
              <w:t>п</w:t>
            </w:r>
            <w:proofErr w:type="gramEnd"/>
            <w:r w:rsidRPr="00CE0875">
              <w:rPr>
                <w:sz w:val="28"/>
                <w:szCs w:val="28"/>
              </w:rPr>
              <w:t>/п</w:t>
            </w:r>
          </w:p>
        </w:tc>
        <w:tc>
          <w:tcPr>
            <w:tcW w:w="2590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816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Кол-во</w:t>
            </w:r>
          </w:p>
        </w:tc>
        <w:tc>
          <w:tcPr>
            <w:tcW w:w="1417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Требования к помещению</w:t>
            </w:r>
          </w:p>
        </w:tc>
        <w:tc>
          <w:tcPr>
            <w:tcW w:w="2061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Условия предоставления (есть в наличии, аренда, приобретение)</w:t>
            </w:r>
          </w:p>
        </w:tc>
      </w:tr>
      <w:tr w:rsidR="007D4CA9" w:rsidRPr="00CE0875" w:rsidTr="007D4CA9">
        <w:tc>
          <w:tcPr>
            <w:tcW w:w="595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Нежилое помещение </w:t>
            </w:r>
          </w:p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CA9" w:rsidRPr="00CE0875" w:rsidRDefault="00201F1B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D4CA9" w:rsidRPr="00CE0875" w:rsidRDefault="004F2BDA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Сан</w:t>
            </w:r>
            <w:r w:rsidR="00201F1B" w:rsidRPr="00CE0875">
              <w:rPr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2061" w:type="dxa"/>
          </w:tcPr>
          <w:p w:rsidR="007D4CA9" w:rsidRPr="00CE0875" w:rsidRDefault="007D4CA9" w:rsidP="00B5776B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Аренда </w:t>
            </w:r>
            <w:r w:rsidR="00B5776B">
              <w:rPr>
                <w:sz w:val="28"/>
                <w:szCs w:val="28"/>
              </w:rPr>
              <w:t>______</w:t>
            </w:r>
            <w:r w:rsidRPr="00CE0875">
              <w:rPr>
                <w:sz w:val="28"/>
                <w:szCs w:val="28"/>
              </w:rPr>
              <w:t xml:space="preserve"> руб. в месяц</w:t>
            </w:r>
          </w:p>
        </w:tc>
      </w:tr>
      <w:tr w:rsidR="007D4CA9" w:rsidRPr="00CE0875" w:rsidTr="007D4CA9">
        <w:tc>
          <w:tcPr>
            <w:tcW w:w="595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Итого:</w:t>
            </w:r>
          </w:p>
        </w:tc>
        <w:tc>
          <w:tcPr>
            <w:tcW w:w="816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4CA9" w:rsidRPr="00CE0875" w:rsidRDefault="00201F1B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х</w:t>
            </w:r>
          </w:p>
        </w:tc>
        <w:tc>
          <w:tcPr>
            <w:tcW w:w="2061" w:type="dxa"/>
          </w:tcPr>
          <w:p w:rsidR="007D4CA9" w:rsidRPr="00CE0875" w:rsidRDefault="007D4CA9" w:rsidP="00F56AC1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х</w:t>
            </w:r>
          </w:p>
        </w:tc>
      </w:tr>
    </w:tbl>
    <w:p w:rsidR="00B44C8D" w:rsidRPr="00CE0875" w:rsidRDefault="00B44C8D" w:rsidP="00B44C8D">
      <w:pPr>
        <w:pStyle w:val="aa"/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</w:p>
    <w:p w:rsidR="00D520D7" w:rsidRPr="00CE0875" w:rsidRDefault="00D520D7" w:rsidP="00D520D7">
      <w:pPr>
        <w:pStyle w:val="a9"/>
        <w:rPr>
          <w:rFonts w:ascii="Times New Roman" w:hAnsi="Times New Roman" w:cs="Times New Roman"/>
          <w:sz w:val="28"/>
          <w:szCs w:val="28"/>
        </w:rPr>
      </w:pPr>
      <w:r w:rsidRPr="00CE0875">
        <w:rPr>
          <w:rFonts w:ascii="Times New Roman" w:hAnsi="Times New Roman" w:cs="Times New Roman"/>
          <w:sz w:val="28"/>
          <w:szCs w:val="28"/>
        </w:rPr>
        <w:t>Местоположение хорошее</w:t>
      </w:r>
      <w:r w:rsidR="007D4CA9" w:rsidRPr="00CE0875">
        <w:rPr>
          <w:rFonts w:ascii="Times New Roman" w:hAnsi="Times New Roman" w:cs="Times New Roman"/>
          <w:sz w:val="28"/>
          <w:szCs w:val="28"/>
        </w:rPr>
        <w:t xml:space="preserve"> для такого направления бизнеса, </w:t>
      </w:r>
      <w:r w:rsidRPr="00CE0875">
        <w:rPr>
          <w:rFonts w:ascii="Times New Roman" w:hAnsi="Times New Roman" w:cs="Times New Roman"/>
          <w:sz w:val="28"/>
          <w:szCs w:val="28"/>
        </w:rPr>
        <w:t xml:space="preserve"> располагается на </w:t>
      </w:r>
      <w:r w:rsidR="004F2BDA">
        <w:rPr>
          <w:rFonts w:ascii="Times New Roman" w:hAnsi="Times New Roman" w:cs="Times New Roman"/>
          <w:sz w:val="28"/>
          <w:szCs w:val="28"/>
        </w:rPr>
        <w:t>__</w:t>
      </w:r>
      <w:r w:rsidRPr="00CE0875">
        <w:rPr>
          <w:rFonts w:ascii="Times New Roman" w:hAnsi="Times New Roman" w:cs="Times New Roman"/>
          <w:sz w:val="28"/>
          <w:szCs w:val="28"/>
        </w:rPr>
        <w:t xml:space="preserve"> этаже многоквартирного дома в </w:t>
      </w:r>
      <w:r w:rsidR="0055079D" w:rsidRPr="00CE0875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Pr="00CE0875">
        <w:rPr>
          <w:rFonts w:ascii="Times New Roman" w:hAnsi="Times New Roman" w:cs="Times New Roman"/>
          <w:sz w:val="28"/>
          <w:szCs w:val="28"/>
        </w:rPr>
        <w:t>густонаселенн</w:t>
      </w:r>
      <w:r w:rsidR="0055079D" w:rsidRPr="00CE0875">
        <w:rPr>
          <w:rFonts w:ascii="Times New Roman" w:hAnsi="Times New Roman" w:cs="Times New Roman"/>
          <w:sz w:val="28"/>
          <w:szCs w:val="28"/>
        </w:rPr>
        <w:t>ых микрорайонов</w:t>
      </w:r>
      <w:r w:rsidRPr="00CE0875">
        <w:rPr>
          <w:rFonts w:ascii="Times New Roman" w:hAnsi="Times New Roman" w:cs="Times New Roman"/>
          <w:sz w:val="28"/>
          <w:szCs w:val="28"/>
        </w:rPr>
        <w:t xml:space="preserve"> города. Поблизости автобусная остановка, хорошая транспортная доступность, имеется парковка. Помещение оборудовано инженерными сетями: </w:t>
      </w:r>
      <w:proofErr w:type="spellStart"/>
      <w:r w:rsidRPr="00CE0875">
        <w:rPr>
          <w:rFonts w:ascii="Times New Roman" w:hAnsi="Times New Roman" w:cs="Times New Roman"/>
          <w:sz w:val="28"/>
          <w:szCs w:val="28"/>
        </w:rPr>
        <w:t>тепловодоснабжением</w:t>
      </w:r>
      <w:proofErr w:type="spellEnd"/>
      <w:r w:rsidRPr="00CE0875">
        <w:rPr>
          <w:rFonts w:ascii="Times New Roman" w:hAnsi="Times New Roman" w:cs="Times New Roman"/>
          <w:sz w:val="28"/>
          <w:szCs w:val="28"/>
        </w:rPr>
        <w:t xml:space="preserve"> и </w:t>
      </w:r>
      <w:r w:rsidRPr="00CE0875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водоотведением. Имеется помещение для приема пищи и хранения уборочного инвентаря и </w:t>
      </w:r>
      <w:proofErr w:type="spellStart"/>
      <w:r w:rsidRPr="00CE0875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CE0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D7" w:rsidRDefault="00D520D7" w:rsidP="00D520D7">
      <w:pPr>
        <w:tabs>
          <w:tab w:val="left" w:pos="1560"/>
        </w:tabs>
        <w:spacing w:line="288" w:lineRule="auto"/>
        <w:ind w:firstLine="284"/>
        <w:jc w:val="both"/>
        <w:rPr>
          <w:sz w:val="28"/>
          <w:szCs w:val="28"/>
        </w:rPr>
      </w:pPr>
    </w:p>
    <w:p w:rsidR="000218B3" w:rsidRDefault="000218B3" w:rsidP="00D520D7">
      <w:pPr>
        <w:tabs>
          <w:tab w:val="left" w:pos="1560"/>
        </w:tabs>
        <w:spacing w:line="288" w:lineRule="auto"/>
        <w:ind w:firstLine="284"/>
        <w:jc w:val="both"/>
        <w:rPr>
          <w:sz w:val="28"/>
          <w:szCs w:val="28"/>
        </w:rPr>
      </w:pPr>
    </w:p>
    <w:p w:rsidR="000218B3" w:rsidRDefault="000218B3" w:rsidP="004F2BDA">
      <w:pPr>
        <w:tabs>
          <w:tab w:val="left" w:pos="1560"/>
        </w:tabs>
        <w:spacing w:line="288" w:lineRule="auto"/>
        <w:jc w:val="both"/>
        <w:rPr>
          <w:sz w:val="28"/>
          <w:szCs w:val="28"/>
        </w:rPr>
      </w:pPr>
    </w:p>
    <w:p w:rsidR="000218B3" w:rsidRPr="00CE0875" w:rsidRDefault="000218B3" w:rsidP="00D520D7">
      <w:pPr>
        <w:tabs>
          <w:tab w:val="left" w:pos="1560"/>
        </w:tabs>
        <w:spacing w:line="288" w:lineRule="auto"/>
        <w:ind w:firstLine="284"/>
        <w:jc w:val="both"/>
        <w:rPr>
          <w:sz w:val="28"/>
          <w:szCs w:val="28"/>
        </w:rPr>
      </w:pPr>
    </w:p>
    <w:p w:rsidR="00B44C8D" w:rsidRPr="00CE0875" w:rsidRDefault="00B44C8D" w:rsidP="00270193">
      <w:pPr>
        <w:tabs>
          <w:tab w:val="left" w:pos="1560"/>
        </w:tabs>
        <w:spacing w:line="288" w:lineRule="auto"/>
        <w:ind w:firstLine="284"/>
        <w:jc w:val="center"/>
        <w:rPr>
          <w:rStyle w:val="a4"/>
          <w:b/>
          <w:bCs/>
          <w:i w:val="0"/>
          <w:sz w:val="28"/>
          <w:szCs w:val="28"/>
        </w:rPr>
      </w:pPr>
      <w:r w:rsidRPr="00CE0875">
        <w:rPr>
          <w:rStyle w:val="a4"/>
          <w:b/>
          <w:bCs/>
          <w:i w:val="0"/>
          <w:sz w:val="28"/>
          <w:szCs w:val="28"/>
        </w:rPr>
        <w:t>6. Сводная смета расходов проекта</w:t>
      </w:r>
    </w:p>
    <w:p w:rsidR="00B44C8D" w:rsidRPr="00CE0875" w:rsidRDefault="00B44C8D" w:rsidP="00442771">
      <w:pPr>
        <w:pStyle w:val="ConsPlusNormal0"/>
        <w:ind w:left="1070" w:firstLine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1559"/>
        <w:gridCol w:w="1843"/>
        <w:gridCol w:w="1985"/>
      </w:tblGrid>
      <w:tr w:rsidR="007D4CA9" w:rsidRPr="00CE0875" w:rsidTr="00051B12">
        <w:trPr>
          <w:trHeight w:val="563"/>
        </w:trPr>
        <w:tc>
          <w:tcPr>
            <w:tcW w:w="567" w:type="dxa"/>
            <w:vAlign w:val="center"/>
          </w:tcPr>
          <w:p w:rsidR="007D4CA9" w:rsidRPr="00CE0875" w:rsidRDefault="007D4CA9" w:rsidP="00F56AC1">
            <w:pPr>
              <w:tabs>
                <w:tab w:val="left" w:pos="9923"/>
              </w:tabs>
              <w:ind w:left="-57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№ </w:t>
            </w:r>
            <w:proofErr w:type="gramStart"/>
            <w:r w:rsidRPr="00CE0875">
              <w:rPr>
                <w:sz w:val="28"/>
                <w:szCs w:val="28"/>
              </w:rPr>
              <w:t>п</w:t>
            </w:r>
            <w:proofErr w:type="gramEnd"/>
            <w:r w:rsidRPr="00CE087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7D4CA9" w:rsidRPr="00CE0875" w:rsidRDefault="007D4CA9" w:rsidP="00F56AC1">
            <w:pPr>
              <w:tabs>
                <w:tab w:val="left" w:pos="9923"/>
              </w:tabs>
              <w:ind w:right="-1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Наименование групп основных фондов</w:t>
            </w:r>
          </w:p>
        </w:tc>
        <w:tc>
          <w:tcPr>
            <w:tcW w:w="1559" w:type="dxa"/>
            <w:vAlign w:val="center"/>
          </w:tcPr>
          <w:p w:rsidR="007D4CA9" w:rsidRPr="00CE0875" w:rsidRDefault="007D4CA9" w:rsidP="00F56AC1">
            <w:pPr>
              <w:tabs>
                <w:tab w:val="left" w:pos="9923"/>
              </w:tabs>
              <w:ind w:right="-1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Общая стоимость, руб. </w:t>
            </w:r>
          </w:p>
        </w:tc>
        <w:tc>
          <w:tcPr>
            <w:tcW w:w="1843" w:type="dxa"/>
            <w:vAlign w:val="center"/>
          </w:tcPr>
          <w:p w:rsidR="007D4CA9" w:rsidRPr="00CE0875" w:rsidRDefault="007D4CA9" w:rsidP="00F56AC1">
            <w:pPr>
              <w:tabs>
                <w:tab w:val="left" w:pos="9923"/>
              </w:tabs>
              <w:ind w:right="-1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Сумма затрачиваемых средств за счет социальной помощи</w:t>
            </w:r>
          </w:p>
        </w:tc>
        <w:tc>
          <w:tcPr>
            <w:tcW w:w="1985" w:type="dxa"/>
            <w:vAlign w:val="center"/>
          </w:tcPr>
          <w:p w:rsidR="007D4CA9" w:rsidRPr="00CE0875" w:rsidRDefault="007D4CA9" w:rsidP="00F56AC1">
            <w:pPr>
              <w:tabs>
                <w:tab w:val="left" w:pos="9923"/>
              </w:tabs>
              <w:ind w:right="-1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Сумма затрачиваемых средств из личных вложений, прочих источников</w:t>
            </w:r>
          </w:p>
        </w:tc>
      </w:tr>
      <w:tr w:rsidR="004F2BDA" w:rsidRPr="00CE0875" w:rsidTr="00051B12">
        <w:trPr>
          <w:trHeight w:val="235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Оборудование, инструменты, инвентарь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051B12">
        <w:trPr>
          <w:trHeight w:val="235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2BDA" w:rsidRPr="00CE0875" w:rsidTr="00051B12">
        <w:trPr>
          <w:trHeight w:val="235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Аренда помещения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2BDA" w:rsidRPr="00CE0875" w:rsidTr="00051B12">
        <w:trPr>
          <w:trHeight w:val="291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Реклама (баннер)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051B12">
        <w:trPr>
          <w:trHeight w:val="291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Обучение: моделирование (наращивание ногтей; педикюр)</w:t>
            </w:r>
            <w:r w:rsidRPr="00CE0875">
              <w:rPr>
                <w:sz w:val="28"/>
                <w:szCs w:val="28"/>
              </w:rPr>
              <w:tab/>
              <w:t>30 000</w:t>
            </w:r>
            <w:r w:rsidRPr="00CE0875">
              <w:rPr>
                <w:sz w:val="28"/>
                <w:szCs w:val="28"/>
              </w:rPr>
              <w:tab/>
              <w:t>30 000</w:t>
            </w:r>
            <w:r w:rsidRPr="00CE0875">
              <w:rPr>
                <w:sz w:val="28"/>
                <w:szCs w:val="28"/>
              </w:rPr>
              <w:tab/>
              <w:t>30 000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051B12">
        <w:trPr>
          <w:trHeight w:val="291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 xml:space="preserve">Спецодежда: одежда, </w:t>
            </w:r>
            <w:r w:rsidRPr="00CE0875">
              <w:rPr>
                <w:sz w:val="28"/>
                <w:szCs w:val="28"/>
              </w:rPr>
              <w:lastRenderedPageBreak/>
              <w:t>обувь, фартук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lastRenderedPageBreak/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lastRenderedPageBreak/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lastRenderedPageBreak/>
              <w:t>(собственные средства)</w:t>
            </w:r>
          </w:p>
        </w:tc>
      </w:tr>
      <w:tr w:rsidR="004F2BDA" w:rsidRPr="00CE0875" w:rsidTr="00051B12">
        <w:trPr>
          <w:trHeight w:val="291"/>
        </w:trPr>
        <w:tc>
          <w:tcPr>
            <w:tcW w:w="56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left="-534" w:right="-1" w:firstLine="709"/>
              <w:contextualSpacing/>
              <w:jc w:val="center"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34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Интернет, связь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051B12">
        <w:trPr>
          <w:trHeight w:val="291"/>
        </w:trPr>
        <w:tc>
          <w:tcPr>
            <w:tcW w:w="3544" w:type="dxa"/>
            <w:gridSpan w:val="2"/>
          </w:tcPr>
          <w:p w:rsidR="004F2BDA" w:rsidRPr="00CE0875" w:rsidRDefault="004F2BDA" w:rsidP="00F56AC1">
            <w:pPr>
              <w:tabs>
                <w:tab w:val="left" w:pos="9923"/>
              </w:tabs>
              <w:ind w:right="-1" w:firstLine="709"/>
              <w:contextualSpacing/>
              <w:rPr>
                <w:sz w:val="28"/>
                <w:szCs w:val="28"/>
              </w:rPr>
            </w:pPr>
            <w:r w:rsidRPr="00CE0875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0E3645">
              <w:rPr>
                <w:i/>
                <w:lang w:eastAsia="en-US"/>
              </w:rPr>
              <w:t>Всего расходы</w:t>
            </w:r>
          </w:p>
        </w:tc>
        <w:tc>
          <w:tcPr>
            <w:tcW w:w="1843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</w:tbl>
    <w:p w:rsidR="007D4CA9" w:rsidRDefault="007D4CA9" w:rsidP="007D4CA9">
      <w:pPr>
        <w:pStyle w:val="a6"/>
        <w:ind w:left="1070"/>
        <w:rPr>
          <w:rStyle w:val="a4"/>
          <w:rFonts w:ascii="Times New Roman" w:hAnsi="Times New Roman"/>
          <w:bCs/>
          <w:i w:val="0"/>
          <w:sz w:val="28"/>
          <w:szCs w:val="28"/>
        </w:rPr>
      </w:pPr>
    </w:p>
    <w:p w:rsidR="005D4CC8" w:rsidRDefault="005D4CC8" w:rsidP="007D4CA9">
      <w:pPr>
        <w:pStyle w:val="a6"/>
        <w:ind w:left="1070"/>
        <w:rPr>
          <w:rStyle w:val="a4"/>
          <w:rFonts w:ascii="Times New Roman" w:hAnsi="Times New Roman"/>
          <w:bCs/>
          <w:i w:val="0"/>
          <w:sz w:val="28"/>
          <w:szCs w:val="28"/>
        </w:rPr>
      </w:pPr>
    </w:p>
    <w:p w:rsidR="00B5776B" w:rsidRDefault="00B5776B" w:rsidP="007D4CA9">
      <w:pPr>
        <w:pStyle w:val="a6"/>
        <w:ind w:left="1070"/>
        <w:rPr>
          <w:rStyle w:val="a4"/>
          <w:rFonts w:ascii="Times New Roman" w:hAnsi="Times New Roman"/>
          <w:bCs/>
          <w:i w:val="0"/>
          <w:sz w:val="28"/>
          <w:szCs w:val="28"/>
        </w:rPr>
      </w:pPr>
      <w:bookmarkStart w:id="0" w:name="_GoBack"/>
      <w:bookmarkEnd w:id="0"/>
    </w:p>
    <w:p w:rsidR="0045710C" w:rsidRPr="00CE0875" w:rsidRDefault="009F69B3" w:rsidP="0045710C">
      <w:pPr>
        <w:rPr>
          <w:rFonts w:eastAsia="Calibri"/>
          <w:bCs/>
          <w:i/>
          <w:sz w:val="28"/>
          <w:szCs w:val="28"/>
        </w:rPr>
      </w:pPr>
      <w:r w:rsidRPr="00CE0875">
        <w:rPr>
          <w:rFonts w:eastAsia="Calibri"/>
          <w:bCs/>
          <w:i/>
          <w:sz w:val="28"/>
          <w:szCs w:val="28"/>
        </w:rPr>
        <w:t>Подробная смета расходов на  о</w:t>
      </w:r>
      <w:r w:rsidR="0045710C" w:rsidRPr="00CE0875">
        <w:rPr>
          <w:rFonts w:eastAsia="Calibri"/>
          <w:bCs/>
          <w:i/>
          <w:sz w:val="28"/>
          <w:szCs w:val="28"/>
        </w:rPr>
        <w:t>борудование, инструменты,</w:t>
      </w:r>
      <w:r w:rsidR="0045710C" w:rsidRPr="00CE0875">
        <w:rPr>
          <w:rFonts w:eastAsia="Calibri"/>
          <w:bCs/>
          <w:sz w:val="28"/>
          <w:szCs w:val="28"/>
        </w:rPr>
        <w:t xml:space="preserve"> </w:t>
      </w:r>
      <w:r w:rsidR="0045710C" w:rsidRPr="00CE0875">
        <w:rPr>
          <w:rFonts w:eastAsia="Calibri"/>
          <w:bCs/>
          <w:i/>
          <w:sz w:val="28"/>
          <w:szCs w:val="28"/>
        </w:rPr>
        <w:t xml:space="preserve">инвентарь и </w:t>
      </w:r>
      <w:r w:rsidR="00047ED1" w:rsidRPr="00CE0875">
        <w:rPr>
          <w:rFonts w:eastAsia="Calibri"/>
          <w:bCs/>
          <w:i/>
          <w:sz w:val="28"/>
          <w:szCs w:val="28"/>
        </w:rPr>
        <w:t>расходные материалы</w:t>
      </w:r>
      <w:r w:rsidR="0045710C" w:rsidRPr="00CE0875">
        <w:rPr>
          <w:rFonts w:eastAsia="Calibri"/>
          <w:bCs/>
          <w:i/>
          <w:sz w:val="28"/>
          <w:szCs w:val="28"/>
        </w:rPr>
        <w:t>, которые необходимо приобрести: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23"/>
        <w:gridCol w:w="1972"/>
        <w:gridCol w:w="1842"/>
        <w:gridCol w:w="1985"/>
      </w:tblGrid>
      <w:tr w:rsidR="004F2BDA" w:rsidRPr="00CE0875" w:rsidTr="004F2BDA">
        <w:tc>
          <w:tcPr>
            <w:tcW w:w="675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972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Общая стоимость, руб.</w:t>
            </w:r>
          </w:p>
        </w:tc>
        <w:tc>
          <w:tcPr>
            <w:tcW w:w="1842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Сумма затраченных средств за счет социальной помощи, руб.</w:t>
            </w:r>
          </w:p>
        </w:tc>
        <w:tc>
          <w:tcPr>
            <w:tcW w:w="1985" w:type="dxa"/>
          </w:tcPr>
          <w:p w:rsidR="004F2BDA" w:rsidRPr="00CE0875" w:rsidRDefault="004F2BDA" w:rsidP="00051B12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Сумма затраченных средств из личных вложений, прочих источников, руб. </w:t>
            </w:r>
          </w:p>
        </w:tc>
      </w:tr>
      <w:tr w:rsidR="004F2BDA" w:rsidRPr="00CE0875" w:rsidTr="004F2BDA">
        <w:tc>
          <w:tcPr>
            <w:tcW w:w="675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CE0875">
              <w:rPr>
                <w:b/>
                <w:sz w:val="28"/>
                <w:szCs w:val="28"/>
              </w:rPr>
              <w:t>Оборудование, инструменты, инвентарь</w:t>
            </w:r>
          </w:p>
        </w:tc>
        <w:tc>
          <w:tcPr>
            <w:tcW w:w="1972" w:type="dxa"/>
          </w:tcPr>
          <w:p w:rsidR="004F2BDA" w:rsidRPr="00CE0875" w:rsidRDefault="004F2BDA" w:rsidP="00E03F19">
            <w:pPr>
              <w:pStyle w:val="aa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2BDA" w:rsidRPr="00CE0875" w:rsidRDefault="004F2BDA" w:rsidP="00E03F19">
            <w:pPr>
              <w:pStyle w:val="aa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2BDA" w:rsidRPr="00CE0875" w:rsidRDefault="004F2BDA" w:rsidP="00051B12">
            <w:pPr>
              <w:pStyle w:val="aa"/>
              <w:rPr>
                <w:b/>
                <w:color w:val="000000"/>
                <w:sz w:val="28"/>
                <w:szCs w:val="28"/>
              </w:rPr>
            </w:pPr>
          </w:p>
        </w:tc>
      </w:tr>
      <w:tr w:rsidR="004F2BDA" w:rsidRPr="00CE0875" w:rsidTr="004F2BDA">
        <w:tc>
          <w:tcPr>
            <w:tcW w:w="675" w:type="dxa"/>
            <w:vMerge w:val="restart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gramStart"/>
            <w:r w:rsidRPr="00CE0875">
              <w:rPr>
                <w:color w:val="000000"/>
                <w:sz w:val="28"/>
                <w:szCs w:val="28"/>
              </w:rPr>
              <w:t>Кофе машина (кофе, чай для клиентов</w:t>
            </w:r>
            <w:proofErr w:type="gramEnd"/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rPr>
          <w:trHeight w:val="557"/>
        </w:trPr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Лампа для освещения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Стол маникюрный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</w:t>
            </w:r>
            <w:r w:rsidRPr="000E3645">
              <w:rPr>
                <w:i/>
                <w:lang w:eastAsia="en-US"/>
              </w:rPr>
              <w:lastRenderedPageBreak/>
              <w:t>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</w:t>
            </w:r>
            <w:r w:rsidRPr="000E3645">
              <w:rPr>
                <w:i/>
                <w:lang w:eastAsia="en-US"/>
              </w:rPr>
              <w:lastRenderedPageBreak/>
              <w:t>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Кресло 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Кресло для педикюра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Стул с регулировкой высоты для мастера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Тележка для педикюра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Ультразвуковой стерилизатор для инструментов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УФ стерилизатор для хранения расходных материалов после обработки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Сухожаровой шкаф для стерилизации инструментов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Маникюрный аппарат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помощи + </w:t>
            </w:r>
            <w:r w:rsidRPr="000E3645">
              <w:rPr>
                <w:i/>
                <w:lang w:eastAsia="en-US"/>
              </w:rPr>
              <w:lastRenderedPageBreak/>
              <w:t>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E03F19">
            <w:pPr>
              <w:pStyle w:val="aa"/>
              <w:rPr>
                <w:color w:val="000000"/>
                <w:sz w:val="28"/>
                <w:szCs w:val="28"/>
              </w:rPr>
            </w:pPr>
            <w:proofErr w:type="gramStart"/>
            <w:r w:rsidRPr="00CE0875">
              <w:rPr>
                <w:color w:val="000000"/>
                <w:sz w:val="28"/>
                <w:szCs w:val="28"/>
              </w:rPr>
              <w:t>УФ-лампы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 xml:space="preserve"> для сушки гель-лака 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Пылесборник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</w:tcPr>
          <w:p w:rsidR="004F2BDA" w:rsidRPr="00CE0875" w:rsidRDefault="004F2BDA" w:rsidP="00047ED1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CE087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b/>
                <w:color w:val="000000"/>
                <w:sz w:val="28"/>
                <w:szCs w:val="28"/>
              </w:rPr>
            </w:pPr>
            <w:r w:rsidRPr="00CE0875">
              <w:rPr>
                <w:b/>
                <w:color w:val="000000"/>
                <w:sz w:val="28"/>
                <w:szCs w:val="28"/>
              </w:rPr>
              <w:t>Расходные материалы:</w:t>
            </w:r>
          </w:p>
        </w:tc>
        <w:tc>
          <w:tcPr>
            <w:tcW w:w="1972" w:type="dxa"/>
          </w:tcPr>
          <w:p w:rsidR="004F2BDA" w:rsidRPr="00CE0875" w:rsidRDefault="004F2BDA" w:rsidP="00047ED1">
            <w:pPr>
              <w:pStyle w:val="aa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2BDA" w:rsidRPr="00CE0875" w:rsidRDefault="004F2BDA" w:rsidP="00047ED1">
            <w:pPr>
              <w:pStyle w:val="aa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</w:tr>
      <w:tr w:rsidR="004F2BDA" w:rsidRPr="00CE0875" w:rsidTr="004F2BDA">
        <w:tc>
          <w:tcPr>
            <w:tcW w:w="675" w:type="dxa"/>
            <w:vMerge w:val="restart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Раствор для стерилизации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Обезжириватель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(антисептик).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Ножницы для маникюра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Кусачки маникюрные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Фреза для снятия старого покрытия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Фреза для маникюра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</w:t>
            </w:r>
            <w:r w:rsidRPr="000E3645">
              <w:rPr>
                <w:i/>
                <w:lang w:eastAsia="en-US"/>
              </w:rPr>
              <w:lastRenderedPageBreak/>
              <w:t>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</w:t>
            </w:r>
            <w:r w:rsidRPr="000E3645">
              <w:rPr>
                <w:i/>
                <w:lang w:eastAsia="en-US"/>
              </w:rPr>
              <w:lastRenderedPageBreak/>
              <w:t>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Бафы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для ногтей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4B0B4B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Пилки для ногтей 180/240 </w:t>
            </w:r>
            <w:proofErr w:type="spellStart"/>
            <w:r w:rsidRPr="00CE0875">
              <w:rPr>
                <w:color w:val="000000"/>
                <w:sz w:val="28"/>
                <w:szCs w:val="28"/>
              </w:rPr>
              <w:t>грит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Щетки для ногтей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Пушер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для кутикулы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Палочка для кутикулы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Кисти для моделирования ногтей.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Гел</w:t>
            </w:r>
            <w:proofErr w:type="gramStart"/>
            <w:r w:rsidRPr="00CE0875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>для выравнивания ногтевой пластины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Полигель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(для моделирования </w:t>
            </w:r>
            <w:r w:rsidRPr="00CE0875">
              <w:rPr>
                <w:color w:val="000000"/>
                <w:sz w:val="28"/>
                <w:szCs w:val="28"/>
              </w:rPr>
              <w:lastRenderedPageBreak/>
              <w:t>ногтей)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</w:t>
            </w:r>
            <w:r w:rsidRPr="000E3645">
              <w:rPr>
                <w:i/>
                <w:lang w:eastAsia="en-US"/>
              </w:rPr>
              <w:lastRenderedPageBreak/>
              <w:t>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</w:t>
            </w:r>
            <w:r w:rsidRPr="000E3645">
              <w:rPr>
                <w:i/>
                <w:lang w:eastAsia="en-US"/>
              </w:rPr>
              <w:lastRenderedPageBreak/>
              <w:t>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Гель-лак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База </w:t>
            </w:r>
            <w:proofErr w:type="gramStart"/>
            <w:r w:rsidRPr="00CE0875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0875">
              <w:rPr>
                <w:color w:val="000000"/>
                <w:sz w:val="28"/>
                <w:szCs w:val="28"/>
              </w:rPr>
              <w:t>гель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 xml:space="preserve"> лака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Топ </w:t>
            </w:r>
            <w:proofErr w:type="gramStart"/>
            <w:r w:rsidRPr="00CE0875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0875">
              <w:rPr>
                <w:color w:val="000000"/>
                <w:sz w:val="28"/>
                <w:szCs w:val="28"/>
              </w:rPr>
              <w:t>гель</w:t>
            </w:r>
            <w:proofErr w:type="gramEnd"/>
            <w:r w:rsidRPr="00CE0875">
              <w:rPr>
                <w:color w:val="000000"/>
                <w:sz w:val="28"/>
                <w:szCs w:val="28"/>
              </w:rPr>
              <w:t xml:space="preserve"> лака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Перчатки одноразовые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Бахилы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Крафтпакеты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для стерилизации инструментов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Формы для наращивания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Палитра для лаков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помощи + </w:t>
            </w:r>
            <w:r w:rsidRPr="000E3645">
              <w:rPr>
                <w:i/>
                <w:lang w:eastAsia="en-US"/>
              </w:rPr>
              <w:lastRenderedPageBreak/>
              <w:t>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gramStart"/>
            <w:r w:rsidRPr="00CE0875">
              <w:rPr>
                <w:color w:val="000000"/>
                <w:sz w:val="28"/>
                <w:szCs w:val="28"/>
              </w:rPr>
              <w:t>Без ворсовые салфетки</w:t>
            </w:r>
            <w:proofErr w:type="gramEnd"/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Салфетки косметические одноразовые.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Маски гигиенические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Разделитель пальцев ног для педикюра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Размягчитель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кутикулы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Крем для рук  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>Крем для ног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r w:rsidRPr="00CE0875">
              <w:rPr>
                <w:color w:val="000000"/>
                <w:sz w:val="28"/>
                <w:szCs w:val="28"/>
              </w:rPr>
              <w:t>Скраб</w:t>
            </w:r>
            <w:proofErr w:type="spellEnd"/>
            <w:r w:rsidRPr="00CE0875">
              <w:rPr>
                <w:color w:val="000000"/>
                <w:sz w:val="28"/>
                <w:szCs w:val="28"/>
              </w:rPr>
              <w:t xml:space="preserve"> для рук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 xml:space="preserve">(средства социальной помощи + собственные </w:t>
            </w:r>
            <w:r w:rsidRPr="000E3645">
              <w:rPr>
                <w:i/>
                <w:lang w:eastAsia="en-US"/>
              </w:rPr>
              <w:lastRenderedPageBreak/>
              <w:t>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Парафин для рук 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  <w:tr w:rsidR="004F2BDA" w:rsidRPr="00CE0875" w:rsidTr="004F2BDA">
        <w:tc>
          <w:tcPr>
            <w:tcW w:w="675" w:type="dxa"/>
            <w:vMerge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</w:tcPr>
          <w:p w:rsidR="004F2BDA" w:rsidRPr="00CE0875" w:rsidRDefault="004F2BDA" w:rsidP="00047ED1">
            <w:pPr>
              <w:pStyle w:val="aa"/>
              <w:rPr>
                <w:color w:val="000000"/>
                <w:sz w:val="28"/>
                <w:szCs w:val="28"/>
              </w:rPr>
            </w:pPr>
            <w:r w:rsidRPr="00CE0875">
              <w:rPr>
                <w:color w:val="000000"/>
                <w:sz w:val="28"/>
                <w:szCs w:val="28"/>
              </w:rPr>
              <w:t xml:space="preserve">Лоток для инструментов </w:t>
            </w:r>
          </w:p>
        </w:tc>
        <w:tc>
          <w:tcPr>
            <w:tcW w:w="1972" w:type="dxa"/>
          </w:tcPr>
          <w:p w:rsidR="004F2BDA" w:rsidRPr="000E3645" w:rsidRDefault="004F2BDA" w:rsidP="004F2BDA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 + собственные средства)</w:t>
            </w:r>
          </w:p>
        </w:tc>
        <w:tc>
          <w:tcPr>
            <w:tcW w:w="1842" w:type="dxa"/>
          </w:tcPr>
          <w:p w:rsidR="004F2BDA" w:rsidRPr="0017635A" w:rsidRDefault="004F2BDA" w:rsidP="004F2B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(средства социальной помощи)</w:t>
            </w:r>
          </w:p>
        </w:tc>
        <w:tc>
          <w:tcPr>
            <w:tcW w:w="1985" w:type="dxa"/>
          </w:tcPr>
          <w:p w:rsidR="004F2BDA" w:rsidRPr="00CE0875" w:rsidRDefault="004F2BDA" w:rsidP="004F2BDA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i/>
                <w:lang w:eastAsia="en-US"/>
              </w:rPr>
              <w:t xml:space="preserve">Расходы </w:t>
            </w:r>
            <w:r w:rsidRPr="000E3645">
              <w:rPr>
                <w:i/>
                <w:lang w:eastAsia="en-US"/>
              </w:rPr>
              <w:t>(собственные средства)</w:t>
            </w:r>
          </w:p>
        </w:tc>
      </w:tr>
    </w:tbl>
    <w:p w:rsidR="00047ED1" w:rsidRPr="00047ED1" w:rsidRDefault="00047ED1" w:rsidP="0045710C">
      <w:pPr>
        <w:rPr>
          <w:rFonts w:eastAsia="Calibri"/>
          <w:bCs/>
          <w:sz w:val="28"/>
          <w:szCs w:val="28"/>
        </w:rPr>
      </w:pPr>
    </w:p>
    <w:p w:rsidR="0045710C" w:rsidRPr="00B44C8D" w:rsidRDefault="0045710C" w:rsidP="007D4CA9">
      <w:pPr>
        <w:pStyle w:val="a6"/>
        <w:ind w:left="1070"/>
        <w:rPr>
          <w:rStyle w:val="a4"/>
          <w:bCs/>
          <w:i w:val="0"/>
          <w:sz w:val="28"/>
          <w:szCs w:val="28"/>
        </w:rPr>
      </w:pPr>
    </w:p>
    <w:p w:rsidR="00B44C8D" w:rsidRPr="00442771" w:rsidRDefault="00B44C8D" w:rsidP="00442771">
      <w:pPr>
        <w:pStyle w:val="a6"/>
        <w:ind w:left="1070"/>
        <w:jc w:val="center"/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</w:pPr>
      <w:r w:rsidRPr="00442771">
        <w:rPr>
          <w:rStyle w:val="a4"/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7</w:t>
      </w:r>
      <w:r w:rsidRPr="00442771">
        <w:rPr>
          <w:rStyle w:val="a4"/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 w:rsidRPr="00B44C8D">
        <w:rPr>
          <w:b/>
          <w:sz w:val="28"/>
          <w:szCs w:val="28"/>
        </w:rPr>
        <w:t xml:space="preserve"> </w:t>
      </w:r>
      <w:r w:rsidRPr="00442771"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  <w:t>Финансовый план</w:t>
      </w:r>
    </w:p>
    <w:p w:rsidR="00B44C8D" w:rsidRDefault="004B0B4B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Проект обеспечивает</w:t>
      </w:r>
      <w:r w:rsidR="00B44C8D"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поступление денежных средств в объеме, </w:t>
      </w:r>
      <w:bookmarkStart w:id="1" w:name="_Hlk68698596"/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необходимом для</w:t>
      </w:r>
      <w:r w:rsidR="00B44C8D"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самоокупаемости</w:t>
      </w:r>
      <w:bookmarkEnd w:id="1"/>
      <w:r w:rsidR="00B44C8D"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C80EF3" w:rsidRDefault="00C80EF3" w:rsidP="00C80EF3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C80EF3" w:rsidRPr="002813BC" w:rsidRDefault="00C80EF3" w:rsidP="00C80EF3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Срок окупаемости проекта: </w:t>
      </w:r>
      <w:r w:rsidR="00CE0875">
        <w:rPr>
          <w:bCs/>
          <w:color w:val="000000"/>
          <w:sz w:val="28"/>
          <w:szCs w:val="28"/>
          <w:shd w:val="clear" w:color="auto" w:fill="FFFFFF"/>
        </w:rPr>
        <w:t>10</w:t>
      </w:r>
      <w:r w:rsidRPr="002813BC">
        <w:rPr>
          <w:bCs/>
          <w:color w:val="000000"/>
          <w:sz w:val="28"/>
          <w:szCs w:val="28"/>
          <w:shd w:val="clear" w:color="auto" w:fill="FFFFFF"/>
        </w:rPr>
        <w:t xml:space="preserve"> месяцев.</w:t>
      </w:r>
    </w:p>
    <w:p w:rsidR="00C80EF3" w:rsidRPr="002813BC" w:rsidRDefault="00C80EF3" w:rsidP="00C80EF3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813BC">
        <w:rPr>
          <w:bCs/>
          <w:color w:val="000000"/>
          <w:sz w:val="28"/>
          <w:szCs w:val="28"/>
          <w:shd w:val="clear" w:color="auto" w:fill="FFFFFF"/>
        </w:rPr>
        <w:t xml:space="preserve">Чистая прибыль:  </w:t>
      </w:r>
      <w:r w:rsidR="004E68D5">
        <w:rPr>
          <w:bCs/>
          <w:color w:val="000000"/>
          <w:sz w:val="28"/>
          <w:szCs w:val="28"/>
          <w:shd w:val="clear" w:color="auto" w:fill="FFFFFF"/>
        </w:rPr>
        <w:t>___________</w:t>
      </w:r>
      <w:r w:rsidRPr="002813BC">
        <w:rPr>
          <w:bCs/>
          <w:color w:val="000000"/>
          <w:sz w:val="28"/>
          <w:szCs w:val="28"/>
          <w:shd w:val="clear" w:color="auto" w:fill="FFFFFF"/>
        </w:rPr>
        <w:t xml:space="preserve"> руб.</w:t>
      </w:r>
    </w:p>
    <w:p w:rsidR="00C80EF3" w:rsidRPr="00DF2299" w:rsidRDefault="00C80EF3" w:rsidP="00C80EF3">
      <w:pPr>
        <w:shd w:val="clear" w:color="auto" w:fill="FFFFFF"/>
        <w:tabs>
          <w:tab w:val="left" w:pos="9923"/>
        </w:tabs>
        <w:autoSpaceDE w:val="0"/>
        <w:ind w:right="-1" w:firstLine="709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813BC">
        <w:rPr>
          <w:bCs/>
          <w:color w:val="000000"/>
          <w:sz w:val="28"/>
          <w:szCs w:val="28"/>
          <w:shd w:val="clear" w:color="auto" w:fill="FFFFFF"/>
        </w:rPr>
        <w:t>Рентабельность проекта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 w:rsidR="00CE087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E68D5">
        <w:rPr>
          <w:bCs/>
          <w:color w:val="000000"/>
          <w:sz w:val="28"/>
          <w:szCs w:val="28"/>
          <w:shd w:val="clear" w:color="auto" w:fill="FFFFFF"/>
        </w:rPr>
        <w:t>_________</w:t>
      </w:r>
      <w:r w:rsidRPr="002813BC">
        <w:rPr>
          <w:bCs/>
          <w:color w:val="000000"/>
          <w:sz w:val="28"/>
          <w:szCs w:val="28"/>
          <w:shd w:val="clear" w:color="auto" w:fill="FFFFFF"/>
        </w:rPr>
        <w:t xml:space="preserve"> %.    </w:t>
      </w:r>
    </w:p>
    <w:p w:rsidR="00C80EF3" w:rsidRDefault="00B44C8D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Финансовый план составл</w:t>
      </w:r>
      <w:r w:rsidR="00C80EF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ен </w:t>
      </w: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помесячной разбивке. </w:t>
      </w:r>
    </w:p>
    <w:p w:rsidR="00B44C8D" w:rsidRPr="00442771" w:rsidRDefault="00C80EF3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Г</w:t>
      </w:r>
      <w:r w:rsidR="00B44C8D"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ориз</w:t>
      </w:r>
      <w:r w:rsid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онт планирования – 12 месяцев.</w:t>
      </w:r>
    </w:p>
    <w:p w:rsidR="003E69B8" w:rsidRPr="00B97D10" w:rsidRDefault="003E69B8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7D7032" w:rsidRPr="00B97D10" w:rsidRDefault="007D7032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093319" w:rsidRPr="00093319" w:rsidRDefault="00093319" w:rsidP="007D7032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:rsidR="007D7032" w:rsidRP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:rsidR="00AD647B" w:rsidRDefault="00AD647B" w:rsidP="00AD647B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:rsidR="00C64785" w:rsidRDefault="00C64785">
      <w:pPr>
        <w:spacing w:line="276" w:lineRule="auto"/>
        <w:jc w:val="center"/>
        <w:rPr>
          <w:color w:val="000000"/>
          <w:lang w:eastAsia="en-US"/>
        </w:rPr>
        <w:sectPr w:rsidR="00C64785" w:rsidSect="00B44C8D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AD647B" w:rsidRDefault="00C80EF3" w:rsidP="00C80EF3">
      <w:pPr>
        <w:pStyle w:val="ConsPlusNormal0"/>
        <w:tabs>
          <w:tab w:val="left" w:pos="8931"/>
        </w:tabs>
        <w:jc w:val="center"/>
        <w:rPr>
          <w:rStyle w:val="a4"/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  <w:shd w:val="clear" w:color="auto" w:fill="FFFFFF"/>
        </w:rPr>
      </w:pPr>
      <w:r w:rsidRPr="007370B7">
        <w:rPr>
          <w:rStyle w:val="a4"/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  <w:shd w:val="clear" w:color="auto" w:fill="FFFFFF"/>
        </w:rPr>
        <w:lastRenderedPageBreak/>
        <w:t xml:space="preserve">Финансовый план </w:t>
      </w:r>
      <w:r w:rsidR="007370B7" w:rsidRPr="007370B7">
        <w:rPr>
          <w:rStyle w:val="a4"/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  <w:shd w:val="clear" w:color="auto" w:fill="FFFFFF"/>
        </w:rPr>
        <w:t>денежных поступлений и платежей</w:t>
      </w:r>
    </w:p>
    <w:p w:rsidR="004E68D5" w:rsidRPr="007370B7" w:rsidRDefault="004E68D5" w:rsidP="00C80EF3">
      <w:pPr>
        <w:pStyle w:val="ConsPlusNormal0"/>
        <w:tabs>
          <w:tab w:val="left" w:pos="8931"/>
        </w:tabs>
        <w:jc w:val="center"/>
        <w:rPr>
          <w:rStyle w:val="a4"/>
          <w:rFonts w:ascii="Times New Roman" w:hAnsi="Times New Roman" w:cs="Times New Roman"/>
          <w:b/>
          <w:bCs/>
          <w:i w:val="0"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96"/>
        <w:gridCol w:w="1780"/>
        <w:gridCol w:w="993"/>
        <w:gridCol w:w="992"/>
        <w:gridCol w:w="1134"/>
        <w:gridCol w:w="992"/>
        <w:gridCol w:w="992"/>
        <w:gridCol w:w="993"/>
        <w:gridCol w:w="992"/>
        <w:gridCol w:w="992"/>
        <w:gridCol w:w="851"/>
        <w:gridCol w:w="992"/>
        <w:gridCol w:w="992"/>
        <w:gridCol w:w="709"/>
        <w:gridCol w:w="142"/>
        <w:gridCol w:w="992"/>
      </w:tblGrid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3310"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 w:rsidRPr="0000331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80" w:type="dxa"/>
            <w:vMerge w:val="restart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Итого в год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851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8" w:type="dxa"/>
            <w:gridSpan w:val="15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Поступление средств</w:t>
            </w:r>
          </w:p>
        </w:tc>
      </w:tr>
      <w:tr w:rsidR="004E68D5" w:rsidRPr="00816AF7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Денежные средства в наличии на начало периода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1 месяца</w:t>
            </w:r>
          </w:p>
        </w:tc>
        <w:tc>
          <w:tcPr>
            <w:tcW w:w="1134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3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4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993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7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851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992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10 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месяца</w:t>
            </w:r>
          </w:p>
        </w:tc>
        <w:tc>
          <w:tcPr>
            <w:tcW w:w="709" w:type="dxa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Денежные средства </w:t>
            </w:r>
            <w:proofErr w:type="gramStart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>на конец</w:t>
            </w:r>
            <w:proofErr w:type="gramEnd"/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11</w:t>
            </w:r>
            <w:r w:rsidRPr="00816AF7">
              <w:rPr>
                <w:rFonts w:ascii="Times New Roman" w:hAnsi="Times New Roman"/>
                <w:i/>
                <w:sz w:val="16"/>
                <w:szCs w:val="16"/>
              </w:rPr>
              <w:t xml:space="preserve"> месяца</w:t>
            </w:r>
          </w:p>
        </w:tc>
        <w:tc>
          <w:tcPr>
            <w:tcW w:w="1134" w:type="dxa"/>
            <w:gridSpan w:val="2"/>
          </w:tcPr>
          <w:p w:rsidR="004E68D5" w:rsidRPr="00816AF7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Получение социальной помощи</w:t>
            </w:r>
          </w:p>
        </w:tc>
        <w:tc>
          <w:tcPr>
            <w:tcW w:w="993" w:type="dxa"/>
          </w:tcPr>
          <w:p w:rsidR="004E68D5" w:rsidRPr="000E3645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До 250000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До 250000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993" w:type="dxa"/>
          </w:tcPr>
          <w:p w:rsidR="004E68D5" w:rsidRPr="000E3645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проектом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проектом</w:t>
            </w:r>
          </w:p>
        </w:tc>
      </w:tr>
      <w:tr w:rsidR="004E68D5" w:rsidRPr="000E3645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Выручка от реализации услуг \ продукции</w:t>
            </w:r>
          </w:p>
        </w:tc>
        <w:tc>
          <w:tcPr>
            <w:tcW w:w="993" w:type="dxa"/>
          </w:tcPr>
          <w:p w:rsidR="004E68D5" w:rsidRPr="000E3645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BC4FA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4" w:type="dxa"/>
          </w:tcPr>
          <w:p w:rsidR="004E68D5" w:rsidRPr="00BC4FA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851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709" w:type="dxa"/>
          </w:tcPr>
          <w:p w:rsidR="004E68D5" w:rsidRPr="00003310" w:rsidRDefault="004E68D5" w:rsidP="00A07D07">
            <w:pPr>
              <w:jc w:val="center"/>
              <w:rPr>
                <w:sz w:val="16"/>
                <w:szCs w:val="16"/>
              </w:rPr>
            </w:pPr>
            <w:r w:rsidRPr="000E3645">
              <w:rPr>
                <w:i/>
                <w:sz w:val="16"/>
                <w:szCs w:val="16"/>
              </w:rPr>
              <w:t>в соответствии с расчетами по проекту</w:t>
            </w:r>
          </w:p>
        </w:tc>
        <w:tc>
          <w:tcPr>
            <w:tcW w:w="1134" w:type="dxa"/>
            <w:gridSpan w:val="2"/>
          </w:tcPr>
          <w:p w:rsidR="004E68D5" w:rsidRPr="000E3645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3645">
              <w:rPr>
                <w:rFonts w:ascii="Times New Roman" w:hAnsi="Times New Roman"/>
                <w:i/>
                <w:sz w:val="16"/>
                <w:szCs w:val="16"/>
              </w:rPr>
              <w:t>Итого выручка за 12 месяцев</w:t>
            </w:r>
          </w:p>
        </w:tc>
      </w:tr>
      <w:tr w:rsidR="004E68D5" w:rsidRPr="004C0AF3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Поступление всего</w:t>
            </w:r>
          </w:p>
        </w:tc>
        <w:tc>
          <w:tcPr>
            <w:tcW w:w="993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4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3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851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992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709" w:type="dxa"/>
          </w:tcPr>
          <w:p w:rsidR="004E68D5" w:rsidRPr="004C0AF3" w:rsidRDefault="004E68D5" w:rsidP="00A07D07">
            <w:pPr>
              <w:jc w:val="center"/>
              <w:rPr>
                <w:b/>
                <w:i/>
                <w:sz w:val="16"/>
                <w:szCs w:val="16"/>
              </w:rPr>
            </w:pPr>
            <w:r w:rsidRPr="004C0AF3">
              <w:rPr>
                <w:i/>
                <w:sz w:val="16"/>
                <w:szCs w:val="16"/>
              </w:rPr>
              <w:t>Всего доход за месяц</w:t>
            </w:r>
          </w:p>
        </w:tc>
        <w:tc>
          <w:tcPr>
            <w:tcW w:w="1134" w:type="dxa"/>
            <w:gridSpan w:val="2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Итого доход за 12 месяцев (средства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социальной помощи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+ собственные средства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+ выручка) </w:t>
            </w:r>
          </w:p>
        </w:tc>
      </w:tr>
      <w:tr w:rsidR="004E68D5" w:rsidRPr="00003310" w:rsidTr="00A07D07">
        <w:trPr>
          <w:trHeight w:val="296"/>
        </w:trPr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4" w:type="dxa"/>
            <w:gridSpan w:val="13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Выплата денежных средств</w:t>
            </w: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4C0AF3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расходных материалов</w:t>
            </w:r>
          </w:p>
        </w:tc>
        <w:tc>
          <w:tcPr>
            <w:tcW w:w="993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(смета расходов)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1134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3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851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709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</w:p>
        </w:tc>
        <w:tc>
          <w:tcPr>
            <w:tcW w:w="1134" w:type="dxa"/>
            <w:gridSpan w:val="2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Итого стоимость расходных материалов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Оплата наемного труда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45460A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инструментов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инструментов в соответствии с календарным графиком (смета расходов)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стоимость инструментов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Аренда участка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45460A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обо</w:t>
            </w:r>
            <w:r w:rsidRPr="00003310">
              <w:rPr>
                <w:rFonts w:ascii="Times New Roman" w:hAnsi="Times New Roman"/>
                <w:sz w:val="16"/>
                <w:szCs w:val="16"/>
              </w:rPr>
              <w:t>рудования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 xml:space="preserve">Стоимость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оборудования в соответствии с календарн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ым графиком (смета расходов)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стоимость оборудования</w:t>
            </w:r>
          </w:p>
        </w:tc>
      </w:tr>
      <w:tr w:rsidR="004E68D5" w:rsidRPr="00003310" w:rsidTr="00A07D07">
        <w:trPr>
          <w:trHeight w:val="441"/>
        </w:trPr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реклама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Расходы на рекламу в месяц 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Всего расходы </w:t>
            </w:r>
          </w:p>
        </w:tc>
      </w:tr>
      <w:tr w:rsidR="004E68D5" w:rsidRPr="00003310" w:rsidTr="00A07D07">
        <w:trPr>
          <w:trHeight w:val="557"/>
        </w:trPr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93" w:type="dxa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расходы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Интернет, связь</w:t>
            </w:r>
          </w:p>
        </w:tc>
        <w:tc>
          <w:tcPr>
            <w:tcW w:w="993" w:type="dxa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расходы</w:t>
            </w: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налоги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4% от выручки при </w:t>
            </w:r>
            <w:proofErr w:type="spellStart"/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самозанятости</w:t>
            </w:r>
            <w:proofErr w:type="spellEnd"/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Социальные взносы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003310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310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При наличии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68D5" w:rsidRPr="00B21883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188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4E68D5" w:rsidRPr="0045460A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4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3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851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992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709" w:type="dxa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>Всего расходы в месяц</w:t>
            </w:r>
          </w:p>
        </w:tc>
        <w:tc>
          <w:tcPr>
            <w:tcW w:w="1134" w:type="dxa"/>
            <w:gridSpan w:val="2"/>
          </w:tcPr>
          <w:p w:rsidR="004E68D5" w:rsidRPr="00B2188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60A">
              <w:rPr>
                <w:rFonts w:ascii="Times New Roman" w:hAnsi="Times New Roman"/>
                <w:i/>
                <w:sz w:val="16"/>
                <w:szCs w:val="16"/>
              </w:rPr>
              <w:t xml:space="preserve">Всего расходы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 12 месяцев</w:t>
            </w:r>
          </w:p>
        </w:tc>
      </w:tr>
      <w:tr w:rsidR="004E68D5" w:rsidRPr="0035455E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E68D5" w:rsidRPr="00667A0C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В т.ч. в</w:t>
            </w:r>
            <w:r w:rsidRPr="00667A0C">
              <w:rPr>
                <w:rFonts w:ascii="Times New Roman" w:hAnsi="Times New Roman"/>
                <w:b/>
                <w:sz w:val="16"/>
                <w:szCs w:val="16"/>
              </w:rPr>
              <w:t xml:space="preserve">ыплаты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 счет социальной помощи </w:t>
            </w:r>
            <w:r w:rsidRPr="00667A0C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3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Выплата за счет средств социальной помощи</w:t>
            </w: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E68D5" w:rsidRPr="0035455E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Выплата за счет средств социальной помощи</w:t>
            </w:r>
          </w:p>
        </w:tc>
      </w:tr>
      <w:tr w:rsidR="004E68D5" w:rsidRPr="004C0AF3" w:rsidTr="00A07D07">
        <w:tc>
          <w:tcPr>
            <w:tcW w:w="596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расходных материалов</w:t>
            </w:r>
          </w:p>
        </w:tc>
        <w:tc>
          <w:tcPr>
            <w:tcW w:w="993" w:type="dxa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003310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1134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3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851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месяц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992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709" w:type="dxa"/>
          </w:tcPr>
          <w:p w:rsidR="004E68D5" w:rsidRPr="001C0B9D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Стоимость расходных матер</w:t>
            </w: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иалов в месяц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 счет средств социальной помощ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>смета расходов)</w:t>
            </w:r>
          </w:p>
        </w:tc>
        <w:tc>
          <w:tcPr>
            <w:tcW w:w="1134" w:type="dxa"/>
            <w:gridSpan w:val="2"/>
          </w:tcPr>
          <w:p w:rsidR="004E68D5" w:rsidRPr="004C0AF3" w:rsidRDefault="004E68D5" w:rsidP="00A07D07">
            <w:pPr>
              <w:pStyle w:val="a6"/>
              <w:tabs>
                <w:tab w:val="left" w:pos="1560"/>
              </w:tabs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C0A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Итого стоимость расходных </w:t>
            </w:r>
            <w:proofErr w:type="spellStart"/>
            <w:r w:rsidRPr="004C0AF3">
              <w:rPr>
                <w:rFonts w:ascii="Times New Roman" w:hAnsi="Times New Roman"/>
                <w:i/>
                <w:sz w:val="16"/>
                <w:szCs w:val="16"/>
              </w:rPr>
              <w:t>материалов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счет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средств социальной помощи</w:t>
            </w:r>
          </w:p>
        </w:tc>
      </w:tr>
    </w:tbl>
    <w:p w:rsidR="001B2D40" w:rsidRDefault="001B2D40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sectPr w:rsidR="001B2D40" w:rsidSect="00C64785">
      <w:pgSz w:w="16838" w:h="11906" w:orient="landscape"/>
      <w:pgMar w:top="1701" w:right="1134" w:bottom="21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591"/>
    <w:multiLevelType w:val="hybridMultilevel"/>
    <w:tmpl w:val="677C8F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53950"/>
    <w:multiLevelType w:val="hybridMultilevel"/>
    <w:tmpl w:val="CEEA7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39CC"/>
    <w:multiLevelType w:val="hybridMultilevel"/>
    <w:tmpl w:val="85C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1748"/>
    <w:multiLevelType w:val="hybridMultilevel"/>
    <w:tmpl w:val="8B721BFC"/>
    <w:lvl w:ilvl="0" w:tplc="051072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A34885"/>
    <w:multiLevelType w:val="hybridMultilevel"/>
    <w:tmpl w:val="BD202CD0"/>
    <w:lvl w:ilvl="0" w:tplc="397A82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61700C"/>
    <w:multiLevelType w:val="hybridMultilevel"/>
    <w:tmpl w:val="AB94FA54"/>
    <w:lvl w:ilvl="0" w:tplc="507C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377FC"/>
    <w:multiLevelType w:val="hybridMultilevel"/>
    <w:tmpl w:val="2248A7B0"/>
    <w:lvl w:ilvl="0" w:tplc="4FAE5A7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22C6B"/>
    <w:multiLevelType w:val="hybridMultilevel"/>
    <w:tmpl w:val="6EC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2B"/>
    <w:rsid w:val="000202DE"/>
    <w:rsid w:val="000218B3"/>
    <w:rsid w:val="00047ED1"/>
    <w:rsid w:val="00050CEF"/>
    <w:rsid w:val="00051B12"/>
    <w:rsid w:val="00093319"/>
    <w:rsid w:val="000E164E"/>
    <w:rsid w:val="00177E3A"/>
    <w:rsid w:val="001B2D40"/>
    <w:rsid w:val="001C1B78"/>
    <w:rsid w:val="001C2DD6"/>
    <w:rsid w:val="00201F1B"/>
    <w:rsid w:val="00260636"/>
    <w:rsid w:val="00270193"/>
    <w:rsid w:val="0032580C"/>
    <w:rsid w:val="003A3C8F"/>
    <w:rsid w:val="003E69B8"/>
    <w:rsid w:val="004044E4"/>
    <w:rsid w:val="00411215"/>
    <w:rsid w:val="00442771"/>
    <w:rsid w:val="00443F18"/>
    <w:rsid w:val="00446C90"/>
    <w:rsid w:val="0045710C"/>
    <w:rsid w:val="00492EEA"/>
    <w:rsid w:val="004B0B4B"/>
    <w:rsid w:val="004E68D5"/>
    <w:rsid w:val="004F2BDA"/>
    <w:rsid w:val="0055079D"/>
    <w:rsid w:val="005B1A88"/>
    <w:rsid w:val="005D4CC8"/>
    <w:rsid w:val="005D55F9"/>
    <w:rsid w:val="006F5E43"/>
    <w:rsid w:val="006F7971"/>
    <w:rsid w:val="007370B7"/>
    <w:rsid w:val="007D4CA9"/>
    <w:rsid w:val="007D7032"/>
    <w:rsid w:val="008C3082"/>
    <w:rsid w:val="008E1DD2"/>
    <w:rsid w:val="008F21D7"/>
    <w:rsid w:val="00907991"/>
    <w:rsid w:val="009A047E"/>
    <w:rsid w:val="009F69B3"/>
    <w:rsid w:val="00A00B69"/>
    <w:rsid w:val="00A12818"/>
    <w:rsid w:val="00A347F4"/>
    <w:rsid w:val="00A74C04"/>
    <w:rsid w:val="00A97D56"/>
    <w:rsid w:val="00AD647B"/>
    <w:rsid w:val="00B44C8D"/>
    <w:rsid w:val="00B5776B"/>
    <w:rsid w:val="00B97D10"/>
    <w:rsid w:val="00BF491D"/>
    <w:rsid w:val="00C64785"/>
    <w:rsid w:val="00C80EF3"/>
    <w:rsid w:val="00C86A2B"/>
    <w:rsid w:val="00CE0875"/>
    <w:rsid w:val="00D520D7"/>
    <w:rsid w:val="00D701AA"/>
    <w:rsid w:val="00D74505"/>
    <w:rsid w:val="00DD47C2"/>
    <w:rsid w:val="00E03F19"/>
    <w:rsid w:val="00E169EF"/>
    <w:rsid w:val="00EB644D"/>
    <w:rsid w:val="00EB6F70"/>
    <w:rsid w:val="00F01BC2"/>
    <w:rsid w:val="00F1083E"/>
    <w:rsid w:val="00F158E6"/>
    <w:rsid w:val="00F15E3A"/>
    <w:rsid w:val="00F32566"/>
    <w:rsid w:val="00F56AC1"/>
    <w:rsid w:val="00FB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108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A12818"/>
    <w:rPr>
      <w:i/>
      <w:iCs w:val="0"/>
    </w:rPr>
  </w:style>
  <w:style w:type="character" w:styleId="a5">
    <w:name w:val="Hyperlink"/>
    <w:basedOn w:val="a0"/>
    <w:uiPriority w:val="99"/>
    <w:rsid w:val="00A97D56"/>
    <w:rPr>
      <w:color w:val="0000FF"/>
      <w:u w:val="single"/>
    </w:rPr>
  </w:style>
  <w:style w:type="paragraph" w:styleId="a6">
    <w:name w:val="List Paragraph"/>
    <w:basedOn w:val="a"/>
    <w:link w:val="a7"/>
    <w:qFormat/>
    <w:rsid w:val="00A9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aliases w:val="бпОсновной текст Знак,Body Text Char Знак"/>
    <w:link w:val="a9"/>
    <w:locked/>
    <w:rsid w:val="00B44C8D"/>
    <w:rPr>
      <w:sz w:val="24"/>
      <w:szCs w:val="24"/>
    </w:rPr>
  </w:style>
  <w:style w:type="paragraph" w:styleId="a9">
    <w:name w:val="Body Text"/>
    <w:aliases w:val="бпОсновной текст,Body Text Char"/>
    <w:basedOn w:val="a"/>
    <w:link w:val="a8"/>
    <w:unhideWhenUsed/>
    <w:rsid w:val="00B44C8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4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B44C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0E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E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rsid w:val="004E68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108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A12818"/>
    <w:rPr>
      <w:i/>
      <w:iCs w:val="0"/>
    </w:rPr>
  </w:style>
  <w:style w:type="character" w:styleId="a5">
    <w:name w:val="Hyperlink"/>
    <w:basedOn w:val="a0"/>
    <w:uiPriority w:val="99"/>
    <w:rsid w:val="00A97D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B44C8D"/>
    <w:rPr>
      <w:sz w:val="24"/>
      <w:szCs w:val="24"/>
    </w:rPr>
  </w:style>
  <w:style w:type="paragraph" w:styleId="a8">
    <w:name w:val="Body Text"/>
    <w:aliases w:val="бпОсновной текст,Body Text Char"/>
    <w:basedOn w:val="a"/>
    <w:link w:val="a7"/>
    <w:unhideWhenUsed/>
    <w:rsid w:val="00B44C8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4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4C8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80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2021-10-04T14:52:00Z</cp:lastPrinted>
  <dcterms:created xsi:type="dcterms:W3CDTF">2021-10-23T05:48:00Z</dcterms:created>
  <dcterms:modified xsi:type="dcterms:W3CDTF">2021-10-27T03:21:00Z</dcterms:modified>
</cp:coreProperties>
</file>